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FF4C" w14:textId="781820DF" w:rsidR="00ED44C3" w:rsidRDefault="00ED44C3" w:rsidP="00ED44C3">
      <w:pPr>
        <w:pStyle w:val="Heading3"/>
        <w:rPr>
          <w:sz w:val="32"/>
          <w:szCs w:val="32"/>
          <w:lang w:val="nl-NL"/>
        </w:rPr>
      </w:pPr>
      <w:bookmarkStart w:id="0" w:name="_Toc228871308"/>
      <w:r>
        <w:rPr>
          <w:sz w:val="32"/>
          <w:szCs w:val="32"/>
          <w:lang w:val="nl-NL"/>
        </w:rPr>
        <w:t xml:space="preserve">6.5   </w:t>
      </w:r>
      <w:smartTag w:uri="urn:schemas-microsoft-com:office:smarttags" w:element="stockticker">
        <w:r>
          <w:rPr>
            <w:sz w:val="32"/>
            <w:szCs w:val="32"/>
            <w:lang w:val="nl-NL"/>
          </w:rPr>
          <w:t>HET</w:t>
        </w:r>
      </w:smartTag>
      <w:r>
        <w:rPr>
          <w:sz w:val="32"/>
          <w:szCs w:val="32"/>
          <w:lang w:val="nl-NL"/>
        </w:rPr>
        <w:t xml:space="preserve">   BENELUX   KAMPIOENSCHAP   (2024</w:t>
      </w:r>
      <w:bookmarkEnd w:id="0"/>
      <w:r>
        <w:rPr>
          <w:sz w:val="32"/>
          <w:szCs w:val="32"/>
          <w:lang w:val="nl-NL"/>
        </w:rPr>
        <w:t xml:space="preserve">)   -   </w:t>
      </w:r>
      <w:r>
        <w:rPr>
          <w:color w:val="FF0000"/>
          <w:sz w:val="32"/>
          <w:szCs w:val="32"/>
          <w:lang w:val="nl-NL"/>
        </w:rPr>
        <w:t>Versie  2</w:t>
      </w:r>
    </w:p>
    <w:p w14:paraId="565CC9F8" w14:textId="77777777" w:rsidR="00ED44C3" w:rsidRDefault="00ED44C3" w:rsidP="00ED44C3">
      <w:pPr>
        <w:pStyle w:val="PlainText"/>
        <w:rPr>
          <w:rFonts w:ascii="Times New Roman" w:hAnsi="Times New Roman"/>
          <w:caps/>
          <w:sz w:val="24"/>
          <w:szCs w:val="24"/>
          <w:u w:val="single"/>
        </w:rPr>
      </w:pPr>
    </w:p>
    <w:p w14:paraId="40BD143F" w14:textId="169F0B7B" w:rsidR="00ED44C3" w:rsidRDefault="00ED44C3" w:rsidP="00ED44C3">
      <w:pPr>
        <w:pStyle w:val="PlainText"/>
        <w:rPr>
          <w:rFonts w:ascii="Times New Roman" w:hAnsi="Times New Roman"/>
          <w:caps/>
          <w:u w:val="single"/>
        </w:rPr>
      </w:pPr>
      <w:r>
        <w:rPr>
          <w:rFonts w:ascii="Times New Roman" w:hAnsi="Times New Roman"/>
          <w:caps/>
          <w:u w:val="single"/>
        </w:rPr>
        <w:t>Versie : 3</w:t>
      </w:r>
      <w:r w:rsidR="002E57FF">
        <w:rPr>
          <w:rFonts w:ascii="Times New Roman" w:hAnsi="Times New Roman"/>
          <w:caps/>
          <w:u w:val="single"/>
        </w:rPr>
        <w:t>1</w:t>
      </w:r>
      <w:r>
        <w:rPr>
          <w:rFonts w:ascii="Times New Roman" w:hAnsi="Times New Roman"/>
          <w:caps/>
          <w:u w:val="single"/>
        </w:rPr>
        <w:t>/12/2023.</w:t>
      </w:r>
    </w:p>
    <w:p w14:paraId="30BE96F8" w14:textId="77777777" w:rsidR="00ED44C3" w:rsidRDefault="00ED44C3" w:rsidP="00ED44C3">
      <w:pPr>
        <w:pStyle w:val="PlainText"/>
        <w:rPr>
          <w:rFonts w:ascii="Times New Roman" w:hAnsi="Times New Roman"/>
          <w:caps/>
          <w:sz w:val="24"/>
          <w:szCs w:val="24"/>
          <w:u w:val="single"/>
        </w:rPr>
      </w:pPr>
    </w:p>
    <w:p w14:paraId="4BD96EE3" w14:textId="77777777" w:rsidR="00ED44C3" w:rsidRDefault="00ED44C3" w:rsidP="00ED44C3">
      <w:pPr>
        <w:pStyle w:val="Heading4"/>
        <w:rPr>
          <w:sz w:val="28"/>
          <w:szCs w:val="28"/>
          <w:lang w:val="nl-NL"/>
        </w:rPr>
      </w:pPr>
      <w:bookmarkStart w:id="1" w:name="_Toc228871309"/>
      <w:r>
        <w:rPr>
          <w:sz w:val="28"/>
          <w:szCs w:val="28"/>
          <w:lang w:val="nl-NL"/>
        </w:rPr>
        <w:t>6.5.1   Algemeenheden</w:t>
      </w:r>
      <w:bookmarkEnd w:id="1"/>
    </w:p>
    <w:p w14:paraId="6F7FCB89" w14:textId="77777777"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Het BENELUX KAMPIOENSCHAP is een internationale wedstrijd waterski, die éénmaal per jaar ingericht wordt, en met als deelnemers België, Nederland en Luxemburg.</w:t>
      </w:r>
    </w:p>
    <w:p w14:paraId="14B03524" w14:textId="77777777"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Het is niet omdat één van deze landen niet kan deelnemen dat de wedstrijd dat jaar niet de benaming BENELUX KAMPIOENSCHAP mag dragen.</w:t>
      </w:r>
    </w:p>
    <w:p w14:paraId="46F36EFC" w14:textId="77777777" w:rsidR="00ED44C3" w:rsidRPr="004B46AF" w:rsidRDefault="00ED44C3" w:rsidP="00ED44C3">
      <w:pPr>
        <w:pStyle w:val="PlainText"/>
        <w:rPr>
          <w:rFonts w:ascii="Times New Roman" w:hAnsi="Times New Roman"/>
          <w:b/>
          <w:sz w:val="24"/>
          <w:szCs w:val="24"/>
        </w:rPr>
      </w:pPr>
    </w:p>
    <w:p w14:paraId="03F58946" w14:textId="77777777"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Het BENELUX KAMPIOENSCHAP is een Rankings List gehomologeerde wedstrijd.</w:t>
      </w:r>
    </w:p>
    <w:p w14:paraId="26792950" w14:textId="2F78482E"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De wedstrijd wordt om beurt georganiseerd:</w:t>
      </w:r>
      <w:r w:rsidR="004B46AF">
        <w:rPr>
          <w:rFonts w:ascii="Times New Roman" w:hAnsi="Times New Roman"/>
          <w:sz w:val="24"/>
          <w:szCs w:val="24"/>
        </w:rPr>
        <w:tab/>
        <w:t xml:space="preserve"> </w:t>
      </w:r>
      <w:r w:rsidRPr="004B46AF">
        <w:rPr>
          <w:rFonts w:ascii="Times New Roman" w:hAnsi="Times New Roman"/>
          <w:sz w:val="24"/>
          <w:szCs w:val="24"/>
        </w:rPr>
        <w:tab/>
        <w:t>2024 = België</w:t>
      </w:r>
    </w:p>
    <w:p w14:paraId="15FB2B9E" w14:textId="3475E115" w:rsidR="00ED44C3" w:rsidRPr="004B46AF" w:rsidRDefault="004B46AF" w:rsidP="00ED44C3">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44C3" w:rsidRPr="004B46AF">
        <w:rPr>
          <w:rFonts w:ascii="Times New Roman" w:hAnsi="Times New Roman"/>
          <w:sz w:val="24"/>
          <w:szCs w:val="24"/>
        </w:rPr>
        <w:tab/>
      </w:r>
      <w:r>
        <w:rPr>
          <w:rFonts w:ascii="Times New Roman" w:hAnsi="Times New Roman"/>
          <w:sz w:val="24"/>
          <w:szCs w:val="24"/>
        </w:rPr>
        <w:tab/>
      </w:r>
      <w:r w:rsidR="00ED44C3" w:rsidRPr="004B46AF">
        <w:rPr>
          <w:rFonts w:ascii="Times New Roman" w:hAnsi="Times New Roman"/>
          <w:sz w:val="24"/>
          <w:szCs w:val="24"/>
        </w:rPr>
        <w:t>2025 = Nederland</w:t>
      </w:r>
    </w:p>
    <w:p w14:paraId="1132A487" w14:textId="77777777" w:rsidR="00ED44C3" w:rsidRPr="004B46AF" w:rsidRDefault="00ED44C3" w:rsidP="00ED44C3">
      <w:pPr>
        <w:pStyle w:val="PlainText"/>
        <w:rPr>
          <w:rFonts w:ascii="Times New Roman" w:hAnsi="Times New Roman"/>
          <w:sz w:val="24"/>
          <w:szCs w:val="24"/>
        </w:rPr>
      </w:pPr>
    </w:p>
    <w:p w14:paraId="5EDE86F0" w14:textId="77777777"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Het organiserende land zal uiterlijk in de loop van de maand november van het voorafgaande jaar de datum (niet noodzakelijk de plaats) mededelen aan beide andere landen, zodat deze hier rekening kunnen mee houden bij het opstellen van hun nationale wedstrijdkalender.</w:t>
      </w:r>
    </w:p>
    <w:p w14:paraId="19EB925C" w14:textId="77777777" w:rsidR="00ED44C3" w:rsidRPr="004B46AF" w:rsidRDefault="00ED44C3" w:rsidP="00ED44C3">
      <w:pPr>
        <w:pStyle w:val="PlainText"/>
        <w:rPr>
          <w:rFonts w:ascii="Times New Roman" w:hAnsi="Times New Roman"/>
          <w:sz w:val="24"/>
          <w:szCs w:val="24"/>
        </w:rPr>
      </w:pPr>
    </w:p>
    <w:p w14:paraId="7C9CE33B" w14:textId="77777777" w:rsidR="004B46AF" w:rsidRPr="004B46AF" w:rsidRDefault="004B46AF" w:rsidP="004B46AF">
      <w:pPr>
        <w:pStyle w:val="PlainText"/>
        <w:rPr>
          <w:rFonts w:ascii="Times New Roman" w:hAnsi="Times New Roman"/>
          <w:sz w:val="24"/>
          <w:szCs w:val="24"/>
        </w:rPr>
      </w:pPr>
      <w:r w:rsidRPr="004B46AF">
        <w:rPr>
          <w:rFonts w:ascii="Times New Roman" w:hAnsi="Times New Roman"/>
          <w:sz w:val="24"/>
          <w:szCs w:val="24"/>
        </w:rPr>
        <w:t>Het Benelux Kampioenschap is op de eerste plaats een teamwedstrijd per land.</w:t>
      </w:r>
    </w:p>
    <w:p w14:paraId="29C6414D" w14:textId="77777777" w:rsidR="004B46AF" w:rsidRPr="004B46AF" w:rsidRDefault="004B46AF" w:rsidP="004B46AF">
      <w:pPr>
        <w:pStyle w:val="PlainText"/>
        <w:rPr>
          <w:rFonts w:ascii="Times New Roman" w:hAnsi="Times New Roman"/>
          <w:sz w:val="24"/>
          <w:szCs w:val="24"/>
        </w:rPr>
      </w:pPr>
      <w:r w:rsidRPr="004B46AF">
        <w:rPr>
          <w:rFonts w:ascii="Times New Roman" w:hAnsi="Times New Roman"/>
          <w:sz w:val="24"/>
          <w:szCs w:val="24"/>
        </w:rPr>
        <w:t>Elk land mag een team inschrijven en krijgt hiervoor maximum 40 startbeurten.</w:t>
      </w:r>
    </w:p>
    <w:p w14:paraId="35C3EBFC" w14:textId="77777777" w:rsidR="004B46AF" w:rsidRPr="004B46AF" w:rsidRDefault="004B46AF" w:rsidP="004B46AF">
      <w:pPr>
        <w:pStyle w:val="PlainText"/>
        <w:rPr>
          <w:rFonts w:ascii="Times New Roman" w:hAnsi="Times New Roman"/>
          <w:sz w:val="24"/>
          <w:szCs w:val="24"/>
        </w:rPr>
      </w:pPr>
      <w:r w:rsidRPr="004B46AF">
        <w:rPr>
          <w:rFonts w:ascii="Times New Roman" w:hAnsi="Times New Roman"/>
          <w:sz w:val="24"/>
          <w:szCs w:val="24"/>
        </w:rPr>
        <w:t>Het land mag die startbeurten verdelen over de onderdelen en categorieën zoals het wenst.</w:t>
      </w:r>
    </w:p>
    <w:p w14:paraId="3840E130" w14:textId="25B88BBF" w:rsidR="004B46AF" w:rsidRPr="004B46AF" w:rsidRDefault="004B46AF" w:rsidP="004B46AF">
      <w:pPr>
        <w:pStyle w:val="PlainText"/>
        <w:rPr>
          <w:rFonts w:ascii="Times New Roman" w:hAnsi="Times New Roman"/>
          <w:sz w:val="24"/>
          <w:szCs w:val="24"/>
        </w:rPr>
      </w:pPr>
      <w:r w:rsidRPr="004B46AF">
        <w:rPr>
          <w:rFonts w:ascii="Times New Roman" w:hAnsi="Times New Roman"/>
          <w:sz w:val="24"/>
          <w:szCs w:val="24"/>
        </w:rPr>
        <w:t>Elk land deelt de samenstelling van haar selectie mee a</w:t>
      </w:r>
      <w:r>
        <w:rPr>
          <w:rFonts w:ascii="Times New Roman" w:hAnsi="Times New Roman"/>
          <w:sz w:val="24"/>
          <w:szCs w:val="24"/>
        </w:rPr>
        <w:t>a</w:t>
      </w:r>
      <w:r w:rsidRPr="004B46AF">
        <w:rPr>
          <w:rFonts w:ascii="Times New Roman" w:hAnsi="Times New Roman"/>
          <w:sz w:val="24"/>
          <w:szCs w:val="24"/>
        </w:rPr>
        <w:t>n de organisatoren uiterlijk de woensdag voor</w:t>
      </w:r>
      <w:r w:rsidR="002E57FF">
        <w:rPr>
          <w:rFonts w:ascii="Times New Roman" w:hAnsi="Times New Roman"/>
          <w:sz w:val="24"/>
          <w:szCs w:val="24"/>
        </w:rPr>
        <w:t xml:space="preserve"> </w:t>
      </w:r>
      <w:r w:rsidR="007C2D26">
        <w:rPr>
          <w:rFonts w:ascii="Times New Roman" w:hAnsi="Times New Roman"/>
          <w:sz w:val="24"/>
          <w:szCs w:val="24"/>
        </w:rPr>
        <w:t>het wedstrijdweekend.</w:t>
      </w:r>
    </w:p>
    <w:p w14:paraId="7D5A9FD8" w14:textId="77777777" w:rsidR="00ED44C3" w:rsidRPr="004B46AF" w:rsidRDefault="00ED44C3" w:rsidP="00ED44C3">
      <w:pPr>
        <w:pStyle w:val="PlainText"/>
        <w:rPr>
          <w:rFonts w:ascii="Times New Roman" w:hAnsi="Times New Roman"/>
          <w:sz w:val="24"/>
          <w:szCs w:val="24"/>
        </w:rPr>
      </w:pPr>
    </w:p>
    <w:p w14:paraId="3AF9389A" w14:textId="1CC37BAC" w:rsidR="004B46AF" w:rsidRPr="004B46AF" w:rsidRDefault="004B46AF" w:rsidP="00ED44C3">
      <w:pPr>
        <w:pStyle w:val="PlainText"/>
        <w:rPr>
          <w:rFonts w:ascii="Times New Roman" w:hAnsi="Times New Roman"/>
          <w:sz w:val="24"/>
          <w:szCs w:val="24"/>
        </w:rPr>
      </w:pPr>
      <w:r w:rsidRPr="004B46AF">
        <w:rPr>
          <w:rFonts w:ascii="Times New Roman" w:hAnsi="Times New Roman"/>
          <w:sz w:val="24"/>
          <w:szCs w:val="24"/>
        </w:rPr>
        <w:t>Elke deelnemer krijgt twee startbeurten in het onderdeel waarvoor hij/zij geselekteerd werd.</w:t>
      </w:r>
    </w:p>
    <w:p w14:paraId="18512B48" w14:textId="77777777" w:rsidR="004B46AF" w:rsidRPr="004B46AF" w:rsidRDefault="004B46AF" w:rsidP="00ED44C3">
      <w:pPr>
        <w:pStyle w:val="PlainText"/>
        <w:rPr>
          <w:rFonts w:ascii="Times New Roman" w:hAnsi="Times New Roman"/>
          <w:sz w:val="22"/>
          <w:szCs w:val="22"/>
        </w:rPr>
      </w:pPr>
    </w:p>
    <w:p w14:paraId="1085886B" w14:textId="77777777" w:rsidR="004B46AF" w:rsidRDefault="004B46AF" w:rsidP="00ED44C3">
      <w:pPr>
        <w:pStyle w:val="PlainText"/>
        <w:rPr>
          <w:rFonts w:ascii="Times New Roman" w:hAnsi="Times New Roman"/>
          <w:sz w:val="24"/>
          <w:szCs w:val="24"/>
        </w:rPr>
      </w:pPr>
    </w:p>
    <w:p w14:paraId="18B32C2A" w14:textId="12151ECD" w:rsidR="00ED44C3" w:rsidRDefault="00ED44C3" w:rsidP="00ED44C3">
      <w:pPr>
        <w:pStyle w:val="Heading4"/>
        <w:rPr>
          <w:sz w:val="28"/>
          <w:szCs w:val="28"/>
          <w:lang w:val="nl-NL"/>
        </w:rPr>
      </w:pPr>
      <w:bookmarkStart w:id="2" w:name="_Toc228871310"/>
      <w:r>
        <w:rPr>
          <w:sz w:val="28"/>
          <w:szCs w:val="28"/>
          <w:lang w:val="nl-NL"/>
        </w:rPr>
        <w:t xml:space="preserve">6.5.2   </w:t>
      </w:r>
      <w:r w:rsidR="004B46AF">
        <w:rPr>
          <w:sz w:val="28"/>
          <w:szCs w:val="28"/>
          <w:lang w:val="nl-NL"/>
        </w:rPr>
        <w:t>De teams</w:t>
      </w:r>
      <w:bookmarkEnd w:id="2"/>
    </w:p>
    <w:p w14:paraId="2BFF70C3" w14:textId="318127AD" w:rsidR="000C41DB" w:rsidRPr="004B46AF" w:rsidRDefault="000C41DB" w:rsidP="000C41DB">
      <w:pPr>
        <w:pStyle w:val="NoSpacing"/>
        <w:rPr>
          <w:szCs w:val="24"/>
          <w:lang w:val="nl-BE"/>
        </w:rPr>
      </w:pPr>
      <w:r w:rsidRPr="004B46AF">
        <w:rPr>
          <w:szCs w:val="24"/>
          <w:lang w:val="nl-BE"/>
        </w:rPr>
        <w:t>De skiërs kunnen inschrijven via het EMS en staan allemaal op de wait</w:t>
      </w:r>
      <w:r w:rsidR="007C2D26">
        <w:rPr>
          <w:szCs w:val="24"/>
          <w:lang w:val="nl-BE"/>
        </w:rPr>
        <w:t>i</w:t>
      </w:r>
      <w:r w:rsidRPr="004B46AF">
        <w:rPr>
          <w:szCs w:val="24"/>
          <w:lang w:val="nl-BE"/>
        </w:rPr>
        <w:t>ng list.</w:t>
      </w:r>
    </w:p>
    <w:p w14:paraId="0195B186" w14:textId="19AE8BCE" w:rsidR="000C41DB" w:rsidRPr="004B46AF" w:rsidRDefault="000C41DB" w:rsidP="000C41DB">
      <w:pPr>
        <w:pStyle w:val="NoSpacing"/>
        <w:rPr>
          <w:szCs w:val="24"/>
          <w:lang w:val="nl-BE"/>
        </w:rPr>
      </w:pPr>
      <w:r w:rsidRPr="004B46AF">
        <w:rPr>
          <w:color w:val="FF0000"/>
          <w:szCs w:val="24"/>
          <w:lang w:val="nl-BE"/>
        </w:rPr>
        <w:t xml:space="preserve">TWEE WEKEN </w:t>
      </w:r>
      <w:r w:rsidRPr="004B46AF">
        <w:rPr>
          <w:szCs w:val="24"/>
          <w:lang w:val="nl-BE"/>
        </w:rPr>
        <w:t>voor de wedstrijd beslist de TC van elk land welke skiërs in welk onderdeel mogen deelnemen</w:t>
      </w:r>
      <w:r w:rsidR="00051A86">
        <w:rPr>
          <w:szCs w:val="24"/>
          <w:lang w:val="nl-BE"/>
        </w:rPr>
        <w:t>.</w:t>
      </w:r>
      <w:r w:rsidRPr="004B46AF">
        <w:rPr>
          <w:szCs w:val="24"/>
          <w:lang w:val="nl-BE"/>
        </w:rPr>
        <w:t xml:space="preserve"> Op die manier kan een niet-geselekteerde skiër nog een andere wedstrijd zoeken.</w:t>
      </w:r>
    </w:p>
    <w:p w14:paraId="66C81C7F" w14:textId="460EDC58" w:rsidR="000C41DB" w:rsidRPr="004B46AF" w:rsidRDefault="000C41DB" w:rsidP="000C41DB">
      <w:pPr>
        <w:pStyle w:val="NoSpacing"/>
        <w:rPr>
          <w:szCs w:val="24"/>
          <w:lang w:val="nl-BE"/>
        </w:rPr>
      </w:pPr>
      <w:r w:rsidRPr="004B46AF">
        <w:rPr>
          <w:szCs w:val="24"/>
          <w:lang w:val="nl-BE"/>
        </w:rPr>
        <w:t xml:space="preserve">Het feit van geselecteerd worden </w:t>
      </w:r>
      <w:r w:rsidR="00D6018F">
        <w:rPr>
          <w:szCs w:val="24"/>
          <w:lang w:val="nl-BE"/>
        </w:rPr>
        <w:t xml:space="preserve">om </w:t>
      </w:r>
      <w:r w:rsidRPr="004B46AF">
        <w:rPr>
          <w:szCs w:val="24"/>
          <w:lang w:val="nl-BE"/>
        </w:rPr>
        <w:t xml:space="preserve">voor je land </w:t>
      </w:r>
      <w:r w:rsidR="00D6018F">
        <w:rPr>
          <w:szCs w:val="24"/>
          <w:lang w:val="nl-BE"/>
        </w:rPr>
        <w:t xml:space="preserve">uit te komen </w:t>
      </w:r>
      <w:r w:rsidRPr="004B46AF">
        <w:rPr>
          <w:szCs w:val="24"/>
          <w:lang w:val="nl-BE"/>
        </w:rPr>
        <w:t>geeft meer prestige aan de wedstrijd.</w:t>
      </w:r>
    </w:p>
    <w:p w14:paraId="25FA2488" w14:textId="77777777" w:rsidR="000C41DB" w:rsidRPr="004B46AF" w:rsidRDefault="000C41DB" w:rsidP="000C41DB">
      <w:pPr>
        <w:pStyle w:val="NoSpacing"/>
        <w:rPr>
          <w:szCs w:val="24"/>
          <w:lang w:val="nl-BE"/>
        </w:rPr>
      </w:pPr>
    </w:p>
    <w:p w14:paraId="3D836577" w14:textId="2F6AFBCD" w:rsidR="000C41DB" w:rsidRPr="004B46AF" w:rsidRDefault="000C41DB" w:rsidP="000C41DB">
      <w:pPr>
        <w:pStyle w:val="NoSpacing"/>
        <w:rPr>
          <w:szCs w:val="24"/>
          <w:lang w:val="nl-BE"/>
        </w:rPr>
      </w:pPr>
      <w:r w:rsidRPr="004B46AF">
        <w:rPr>
          <w:szCs w:val="24"/>
          <w:lang w:val="nl-BE"/>
        </w:rPr>
        <w:t>Bovendien zal de TC een teamcaptain aanduiden.</w:t>
      </w:r>
      <w:r w:rsidR="004B46AF">
        <w:rPr>
          <w:szCs w:val="24"/>
          <w:lang w:val="nl-BE"/>
        </w:rPr>
        <w:t xml:space="preserve"> </w:t>
      </w:r>
      <w:r w:rsidRPr="004B46AF">
        <w:rPr>
          <w:szCs w:val="24"/>
          <w:lang w:val="nl-BE"/>
        </w:rPr>
        <w:t xml:space="preserve">Dat wordt een belangrijke functie in dit concept. </w:t>
      </w:r>
    </w:p>
    <w:p w14:paraId="2D1276E4" w14:textId="522ABB62" w:rsidR="000C41DB" w:rsidRPr="004B46AF" w:rsidRDefault="000C41DB" w:rsidP="000C41DB">
      <w:pPr>
        <w:pStyle w:val="NoSpacing"/>
        <w:rPr>
          <w:szCs w:val="24"/>
          <w:lang w:val="nl-BE"/>
        </w:rPr>
      </w:pPr>
      <w:r w:rsidRPr="004B46AF">
        <w:rPr>
          <w:szCs w:val="24"/>
          <w:lang w:val="nl-BE"/>
        </w:rPr>
        <w:t>Want het is een internationale teamwedstrijd, met alle rules vandien (zie de rol van de teamcaptain !)</w:t>
      </w:r>
    </w:p>
    <w:p w14:paraId="040250B6" w14:textId="77777777" w:rsidR="000C41DB" w:rsidRPr="004B46AF" w:rsidRDefault="000C41DB" w:rsidP="000C41DB">
      <w:pPr>
        <w:pStyle w:val="NoSpacing"/>
        <w:rPr>
          <w:szCs w:val="24"/>
          <w:lang w:val="nl-BE"/>
        </w:rPr>
      </w:pPr>
    </w:p>
    <w:p w14:paraId="30573148" w14:textId="4B41751B" w:rsidR="000C41DB" w:rsidRPr="004B46AF" w:rsidRDefault="000C41DB" w:rsidP="000C41DB">
      <w:pPr>
        <w:pStyle w:val="NoSpacing"/>
        <w:rPr>
          <w:szCs w:val="24"/>
          <w:lang w:val="nl-BE"/>
        </w:rPr>
      </w:pPr>
      <w:r w:rsidRPr="004B46AF">
        <w:rPr>
          <w:szCs w:val="24"/>
          <w:lang w:val="nl-BE"/>
        </w:rPr>
        <w:t>Eventuele buitenlanders : iemand die niet in het EMS staat als zijnde van een Benelux land kan wel startbeurten van dat land krijgen als ‘wild</w:t>
      </w:r>
      <w:r w:rsidR="00293EC8">
        <w:rPr>
          <w:szCs w:val="24"/>
          <w:lang w:val="nl-BE"/>
        </w:rPr>
        <w:t xml:space="preserve"> </w:t>
      </w:r>
      <w:r w:rsidRPr="004B46AF">
        <w:rPr>
          <w:szCs w:val="24"/>
          <w:lang w:val="nl-BE"/>
        </w:rPr>
        <w:t>card’, maar het totale aantal startbeurten van dat land verhoogt niet. En die skiërs komen niet in aanmerking voor het landenklassement.</w:t>
      </w:r>
    </w:p>
    <w:p w14:paraId="1C0A72F2" w14:textId="77777777" w:rsidR="000C41DB" w:rsidRPr="004B46AF" w:rsidRDefault="000C41DB" w:rsidP="000C41DB">
      <w:pPr>
        <w:pStyle w:val="NoSpacing"/>
        <w:rPr>
          <w:szCs w:val="24"/>
          <w:lang w:val="nl-BE"/>
        </w:rPr>
      </w:pPr>
    </w:p>
    <w:p w14:paraId="57E874F2" w14:textId="77777777" w:rsidR="000C41DB" w:rsidRPr="004B46AF" w:rsidRDefault="000C41DB" w:rsidP="000C41DB">
      <w:pPr>
        <w:pStyle w:val="NoSpacing"/>
        <w:rPr>
          <w:szCs w:val="24"/>
          <w:lang w:val="nl-BE"/>
        </w:rPr>
      </w:pPr>
      <w:r w:rsidRPr="004B46AF">
        <w:rPr>
          <w:szCs w:val="24"/>
          <w:lang w:val="nl-BE"/>
        </w:rPr>
        <w:t>De teams bestaan uit drie groepen.</w:t>
      </w:r>
    </w:p>
    <w:p w14:paraId="0BDB4940" w14:textId="77777777" w:rsidR="000C41DB" w:rsidRPr="004B46AF" w:rsidRDefault="000C41DB" w:rsidP="000C41DB">
      <w:pPr>
        <w:pStyle w:val="NoSpacing"/>
        <w:rPr>
          <w:szCs w:val="24"/>
          <w:lang w:val="nl-BE"/>
        </w:rPr>
      </w:pPr>
      <w:r w:rsidRPr="004B46AF">
        <w:rPr>
          <w:szCs w:val="24"/>
          <w:lang w:val="nl-BE"/>
        </w:rPr>
        <w:t>= De Jeugd</w:t>
      </w:r>
      <w:r w:rsidRPr="004B46AF">
        <w:rPr>
          <w:szCs w:val="24"/>
          <w:lang w:val="nl-BE"/>
        </w:rPr>
        <w:tab/>
      </w:r>
      <w:r w:rsidRPr="004B46AF">
        <w:rPr>
          <w:szCs w:val="24"/>
          <w:lang w:val="nl-BE"/>
        </w:rPr>
        <w:tab/>
        <w:t>Tot en met de Under-21</w:t>
      </w:r>
    </w:p>
    <w:p w14:paraId="7695CDD9" w14:textId="77777777" w:rsidR="000C41DB" w:rsidRPr="004B46AF" w:rsidRDefault="000C41DB" w:rsidP="000C41DB">
      <w:pPr>
        <w:pStyle w:val="NoSpacing"/>
        <w:rPr>
          <w:szCs w:val="24"/>
          <w:lang w:val="nl-BE"/>
        </w:rPr>
      </w:pPr>
      <w:r w:rsidRPr="004B46AF">
        <w:rPr>
          <w:szCs w:val="24"/>
          <w:lang w:val="nl-BE"/>
        </w:rPr>
        <w:t>= De Open</w:t>
      </w:r>
      <w:r w:rsidRPr="004B46AF">
        <w:rPr>
          <w:szCs w:val="24"/>
          <w:lang w:val="nl-BE"/>
        </w:rPr>
        <w:tab/>
      </w:r>
      <w:r w:rsidRPr="004B46AF">
        <w:rPr>
          <w:szCs w:val="24"/>
          <w:lang w:val="nl-BE"/>
        </w:rPr>
        <w:tab/>
        <w:t>Geen leeftijdsbeperking</w:t>
      </w:r>
    </w:p>
    <w:p w14:paraId="6C070779" w14:textId="77777777" w:rsidR="000C41DB" w:rsidRPr="004B46AF" w:rsidRDefault="000C41DB" w:rsidP="000C41DB">
      <w:pPr>
        <w:pStyle w:val="NoSpacing"/>
        <w:rPr>
          <w:szCs w:val="24"/>
          <w:lang w:val="nl-BE"/>
        </w:rPr>
      </w:pPr>
      <w:r w:rsidRPr="004B46AF">
        <w:rPr>
          <w:szCs w:val="24"/>
          <w:lang w:val="nl-BE"/>
        </w:rPr>
        <w:t>= De Masters</w:t>
      </w:r>
      <w:r w:rsidRPr="004B46AF">
        <w:rPr>
          <w:szCs w:val="24"/>
          <w:lang w:val="nl-BE"/>
        </w:rPr>
        <w:tab/>
      </w:r>
      <w:r w:rsidRPr="004B46AF">
        <w:rPr>
          <w:szCs w:val="24"/>
          <w:lang w:val="nl-BE"/>
        </w:rPr>
        <w:tab/>
        <w:t>De 35+ t.e.m. de 85+</w:t>
      </w:r>
    </w:p>
    <w:p w14:paraId="64B6A0B8" w14:textId="77777777" w:rsidR="000C41DB" w:rsidRPr="004B46AF" w:rsidRDefault="000C41DB" w:rsidP="000C41DB">
      <w:pPr>
        <w:pStyle w:val="NoSpacing"/>
        <w:rPr>
          <w:szCs w:val="24"/>
          <w:lang w:val="nl-BE"/>
        </w:rPr>
      </w:pPr>
    </w:p>
    <w:p w14:paraId="4D40A51C" w14:textId="77777777" w:rsidR="000C41DB" w:rsidRPr="004B46AF" w:rsidRDefault="000C41DB" w:rsidP="000C41DB">
      <w:pPr>
        <w:pStyle w:val="NoSpacing"/>
        <w:rPr>
          <w:szCs w:val="24"/>
          <w:lang w:val="nl-BE"/>
        </w:rPr>
      </w:pPr>
      <w:r w:rsidRPr="004B46AF">
        <w:rPr>
          <w:szCs w:val="24"/>
          <w:lang w:val="nl-BE"/>
        </w:rPr>
        <w:t>Het teamklassement wordt opgesteld door optelling van de combinatiepuntenvan de twee beste scores in elk onderdeel en uit elke groep.</w:t>
      </w:r>
    </w:p>
    <w:p w14:paraId="37C584AE" w14:textId="09B9FE50" w:rsidR="009F45FC" w:rsidRPr="004B46AF" w:rsidRDefault="000C41DB" w:rsidP="004B46AF">
      <w:pPr>
        <w:pStyle w:val="NoSpacing"/>
        <w:rPr>
          <w:szCs w:val="24"/>
          <w:lang w:val="nl-BE"/>
        </w:rPr>
      </w:pPr>
      <w:r w:rsidRPr="004B46AF">
        <w:rPr>
          <w:szCs w:val="24"/>
          <w:lang w:val="nl-BE"/>
        </w:rPr>
        <w:t>Dat betekent dus drie (groepen) x drie (onderdelen) x 2 scores = 18 scores</w:t>
      </w:r>
      <w:r w:rsidR="009F45FC" w:rsidRPr="004B46AF">
        <w:rPr>
          <w:szCs w:val="24"/>
          <w:lang w:val="nl-BE"/>
        </w:rPr>
        <w:t xml:space="preserve">,  waarbij een land dat in een groep geen score heeft, hiervoor een nul score krijgt. </w:t>
      </w:r>
      <w:r w:rsidR="004B46AF">
        <w:rPr>
          <w:szCs w:val="24"/>
          <w:lang w:val="nl-BE"/>
        </w:rPr>
        <w:t xml:space="preserve"> </w:t>
      </w:r>
      <w:r w:rsidR="009F45FC" w:rsidRPr="004B46AF">
        <w:rPr>
          <w:szCs w:val="24"/>
          <w:lang w:val="nl-BE"/>
        </w:rPr>
        <w:t>Bijvoorbeeld : met slechts één 35+ springer krijgt dat land de score van die ene springer plus één nulscore.</w:t>
      </w:r>
    </w:p>
    <w:p w14:paraId="17BEC703" w14:textId="77777777" w:rsidR="004B46AF" w:rsidRDefault="004B46AF" w:rsidP="009F45FC">
      <w:pPr>
        <w:pStyle w:val="PlainText"/>
        <w:rPr>
          <w:rFonts w:ascii="Times New Roman" w:hAnsi="Times New Roman"/>
          <w:sz w:val="22"/>
          <w:szCs w:val="22"/>
        </w:rPr>
      </w:pPr>
    </w:p>
    <w:p w14:paraId="749C0DA1" w14:textId="1AD82475" w:rsidR="009F45FC" w:rsidRDefault="009F45FC">
      <w:pPr>
        <w:spacing w:after="200" w:line="276" w:lineRule="auto"/>
        <w:rPr>
          <w:rFonts w:eastAsiaTheme="minorHAnsi" w:cstheme="minorBidi"/>
          <w:kern w:val="2"/>
          <w:szCs w:val="22"/>
          <w:lang w:eastAsia="en-US"/>
          <w14:ligatures w14:val="standardContextual"/>
        </w:rPr>
      </w:pPr>
      <w:r>
        <w:br w:type="page"/>
      </w:r>
    </w:p>
    <w:p w14:paraId="21C3D51F" w14:textId="2A978437" w:rsidR="000C41DB" w:rsidRPr="004B46AF" w:rsidRDefault="004B46AF" w:rsidP="000C41DB">
      <w:pPr>
        <w:pStyle w:val="NoSpacing"/>
        <w:rPr>
          <w:b/>
          <w:bCs/>
          <w:sz w:val="28"/>
          <w:szCs w:val="28"/>
          <w:u w:val="single"/>
          <w:lang w:val="nl-BE"/>
        </w:rPr>
      </w:pPr>
      <w:r w:rsidRPr="004B46AF">
        <w:rPr>
          <w:b/>
          <w:bCs/>
          <w:sz w:val="28"/>
          <w:szCs w:val="28"/>
          <w:u w:val="single"/>
          <w:lang w:val="nl-BE"/>
        </w:rPr>
        <w:lastRenderedPageBreak/>
        <w:t>6.5.3.   Individuele klassementen</w:t>
      </w:r>
    </w:p>
    <w:p w14:paraId="099FAA43" w14:textId="49D37870"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De skiërs kunnen deelnemen in hun leeftijdscategorie OF bij de-Open, maar niet in beide.</w:t>
      </w:r>
    </w:p>
    <w:p w14:paraId="4D537B9E" w14:textId="77777777"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Iedereen skiet wel onder de technische voorwaarden van de gekozen categorie.</w:t>
      </w:r>
    </w:p>
    <w:p w14:paraId="16BA4DD8" w14:textId="77777777" w:rsidR="000C41DB" w:rsidRPr="004B46AF" w:rsidRDefault="000C41DB" w:rsidP="000C41DB">
      <w:pPr>
        <w:pStyle w:val="PlainText"/>
        <w:rPr>
          <w:rFonts w:ascii="Times New Roman" w:hAnsi="Times New Roman"/>
          <w:sz w:val="24"/>
          <w:szCs w:val="24"/>
        </w:rPr>
      </w:pPr>
    </w:p>
    <w:p w14:paraId="04490B19" w14:textId="77777777"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Er zijn volgende categorieën :</w:t>
      </w:r>
    </w:p>
    <w:p w14:paraId="013B7755" w14:textId="77777777" w:rsidR="000C41DB" w:rsidRPr="004B46AF" w:rsidRDefault="000C41DB" w:rsidP="000C41DB">
      <w:pPr>
        <w:pStyle w:val="PlainText"/>
        <w:numPr>
          <w:ilvl w:val="0"/>
          <w:numId w:val="3"/>
        </w:numPr>
        <w:rPr>
          <w:rFonts w:ascii="Times New Roman" w:hAnsi="Times New Roman"/>
          <w:sz w:val="24"/>
          <w:szCs w:val="24"/>
        </w:rPr>
      </w:pPr>
      <w:r w:rsidRPr="004B46AF">
        <w:rPr>
          <w:rFonts w:ascii="Times New Roman" w:hAnsi="Times New Roman"/>
          <w:sz w:val="24"/>
          <w:szCs w:val="24"/>
        </w:rPr>
        <w:t>Onder-14</w:t>
      </w:r>
      <w:r w:rsidRPr="004B46AF">
        <w:rPr>
          <w:rFonts w:ascii="Times New Roman" w:hAnsi="Times New Roman"/>
          <w:sz w:val="24"/>
          <w:szCs w:val="24"/>
        </w:rPr>
        <w:tab/>
        <w:t>Meisjes en Jongens samen</w:t>
      </w:r>
    </w:p>
    <w:p w14:paraId="615DA2A9" w14:textId="77777777" w:rsidR="000C41DB" w:rsidRPr="004B46AF" w:rsidRDefault="000C41DB" w:rsidP="000C41DB">
      <w:pPr>
        <w:pStyle w:val="PlainText"/>
        <w:numPr>
          <w:ilvl w:val="0"/>
          <w:numId w:val="3"/>
        </w:numPr>
        <w:rPr>
          <w:rFonts w:ascii="Times New Roman" w:hAnsi="Times New Roman"/>
          <w:sz w:val="24"/>
          <w:szCs w:val="24"/>
          <w:lang w:val="de-DE"/>
        </w:rPr>
      </w:pPr>
      <w:r w:rsidRPr="004B46AF">
        <w:rPr>
          <w:rFonts w:ascii="Times New Roman" w:hAnsi="Times New Roman"/>
          <w:sz w:val="24"/>
          <w:szCs w:val="24"/>
          <w:lang w:val="de-DE"/>
        </w:rPr>
        <w:t>Onder-17</w:t>
      </w:r>
      <w:r w:rsidRPr="004B46AF">
        <w:rPr>
          <w:rFonts w:ascii="Times New Roman" w:hAnsi="Times New Roman"/>
          <w:sz w:val="24"/>
          <w:szCs w:val="24"/>
          <w:lang w:val="de-DE"/>
        </w:rPr>
        <w:tab/>
        <w:t>Meisjes en Jongens samen</w:t>
      </w:r>
    </w:p>
    <w:p w14:paraId="603622BB" w14:textId="77777777" w:rsidR="000C41DB" w:rsidRPr="004B46AF" w:rsidRDefault="000C41DB" w:rsidP="000C41DB">
      <w:pPr>
        <w:pStyle w:val="PlainText"/>
        <w:numPr>
          <w:ilvl w:val="0"/>
          <w:numId w:val="3"/>
        </w:numPr>
        <w:rPr>
          <w:rFonts w:ascii="Times New Roman" w:hAnsi="Times New Roman"/>
          <w:sz w:val="24"/>
          <w:szCs w:val="24"/>
          <w:lang w:val="de-DE"/>
        </w:rPr>
      </w:pPr>
      <w:r w:rsidRPr="004B46AF">
        <w:rPr>
          <w:rFonts w:ascii="Times New Roman" w:hAnsi="Times New Roman"/>
          <w:sz w:val="24"/>
          <w:szCs w:val="24"/>
          <w:lang w:val="de-DE"/>
        </w:rPr>
        <w:t>Onder-21</w:t>
      </w:r>
      <w:r w:rsidRPr="004B46AF">
        <w:rPr>
          <w:rFonts w:ascii="Times New Roman" w:hAnsi="Times New Roman"/>
          <w:sz w:val="24"/>
          <w:szCs w:val="24"/>
          <w:lang w:val="de-DE"/>
        </w:rPr>
        <w:tab/>
        <w:t>Meisjes en Jongens samen</w:t>
      </w:r>
    </w:p>
    <w:p w14:paraId="17DF5679" w14:textId="77777777" w:rsidR="000C41DB" w:rsidRPr="004B46AF" w:rsidRDefault="000C41DB" w:rsidP="000C41DB">
      <w:pPr>
        <w:pStyle w:val="PlainText"/>
        <w:numPr>
          <w:ilvl w:val="0"/>
          <w:numId w:val="3"/>
        </w:numPr>
        <w:rPr>
          <w:rFonts w:ascii="Times New Roman" w:hAnsi="Times New Roman"/>
          <w:sz w:val="24"/>
          <w:szCs w:val="24"/>
        </w:rPr>
      </w:pPr>
      <w:r w:rsidRPr="004B46AF">
        <w:rPr>
          <w:rFonts w:ascii="Times New Roman" w:hAnsi="Times New Roman"/>
          <w:sz w:val="24"/>
          <w:szCs w:val="24"/>
        </w:rPr>
        <w:t>De OPEN</w:t>
      </w:r>
      <w:r w:rsidRPr="004B46AF">
        <w:rPr>
          <w:rFonts w:ascii="Times New Roman" w:hAnsi="Times New Roman"/>
          <w:sz w:val="24"/>
          <w:szCs w:val="24"/>
        </w:rPr>
        <w:tab/>
        <w:t>Dames</w:t>
      </w:r>
    </w:p>
    <w:p w14:paraId="6E052111" w14:textId="77777777" w:rsidR="000C41DB" w:rsidRPr="004B46AF" w:rsidRDefault="000C41DB" w:rsidP="000C41DB">
      <w:pPr>
        <w:pStyle w:val="PlainText"/>
        <w:numPr>
          <w:ilvl w:val="0"/>
          <w:numId w:val="3"/>
        </w:numPr>
        <w:rPr>
          <w:rFonts w:ascii="Times New Roman" w:hAnsi="Times New Roman"/>
          <w:sz w:val="24"/>
          <w:szCs w:val="24"/>
        </w:rPr>
      </w:pPr>
      <w:r w:rsidRPr="004B46AF">
        <w:rPr>
          <w:rFonts w:ascii="Times New Roman" w:hAnsi="Times New Roman"/>
          <w:sz w:val="24"/>
          <w:szCs w:val="24"/>
        </w:rPr>
        <w:t>De OPEN</w:t>
      </w:r>
      <w:r w:rsidRPr="004B46AF">
        <w:rPr>
          <w:rFonts w:ascii="Times New Roman" w:hAnsi="Times New Roman"/>
          <w:sz w:val="24"/>
          <w:szCs w:val="24"/>
        </w:rPr>
        <w:tab/>
        <w:t>Heren</w:t>
      </w:r>
    </w:p>
    <w:p w14:paraId="55D28375" w14:textId="77777777" w:rsidR="000C41DB" w:rsidRPr="004B46AF" w:rsidRDefault="000C41DB" w:rsidP="000C41DB">
      <w:pPr>
        <w:pStyle w:val="PlainText"/>
        <w:numPr>
          <w:ilvl w:val="0"/>
          <w:numId w:val="3"/>
        </w:numPr>
        <w:rPr>
          <w:rFonts w:ascii="Times New Roman" w:hAnsi="Times New Roman"/>
          <w:sz w:val="24"/>
          <w:szCs w:val="24"/>
          <w:lang w:val="de-DE"/>
        </w:rPr>
      </w:pPr>
      <w:r w:rsidRPr="004B46AF">
        <w:rPr>
          <w:rFonts w:ascii="Times New Roman" w:hAnsi="Times New Roman"/>
          <w:sz w:val="24"/>
          <w:szCs w:val="24"/>
          <w:lang w:val="de-DE"/>
        </w:rPr>
        <w:t>Over 35</w:t>
      </w:r>
      <w:r w:rsidRPr="004B46AF">
        <w:rPr>
          <w:rFonts w:ascii="Times New Roman" w:hAnsi="Times New Roman"/>
          <w:sz w:val="24"/>
          <w:szCs w:val="24"/>
          <w:lang w:val="de-DE"/>
        </w:rPr>
        <w:tab/>
        <w:t>Heren</w:t>
      </w:r>
      <w:r w:rsidRPr="004B46AF">
        <w:rPr>
          <w:rFonts w:ascii="Times New Roman" w:hAnsi="Times New Roman"/>
          <w:sz w:val="24"/>
          <w:szCs w:val="24"/>
          <w:lang w:val="de-DE"/>
        </w:rPr>
        <w:tab/>
        <w:t xml:space="preserve">  = telkens apart voor de 35+,  de 45+,  de 55+,  de 65,</w:t>
      </w:r>
    </w:p>
    <w:p w14:paraId="080A0A21" w14:textId="77777777" w:rsidR="000C41DB" w:rsidRPr="004B46AF" w:rsidRDefault="000C41DB" w:rsidP="000C41DB">
      <w:pPr>
        <w:pStyle w:val="PlainText"/>
        <w:ind w:left="2160" w:firstLine="720"/>
        <w:rPr>
          <w:rFonts w:ascii="Times New Roman" w:hAnsi="Times New Roman"/>
          <w:sz w:val="24"/>
          <w:szCs w:val="24"/>
          <w:lang w:val="de-DE"/>
        </w:rPr>
      </w:pPr>
      <w:r w:rsidRPr="004B46AF">
        <w:rPr>
          <w:rFonts w:ascii="Times New Roman" w:hAnsi="Times New Roman"/>
          <w:sz w:val="24"/>
          <w:szCs w:val="24"/>
          <w:lang w:val="de-DE"/>
        </w:rPr>
        <w:t xml:space="preserve">     de 70+,  de 75+,  de 80+  en  de 85+</w:t>
      </w:r>
    </w:p>
    <w:p w14:paraId="043359AD" w14:textId="77777777" w:rsidR="000C41DB" w:rsidRPr="004B46AF" w:rsidRDefault="000C41DB" w:rsidP="000C41DB">
      <w:pPr>
        <w:pStyle w:val="PlainText"/>
        <w:numPr>
          <w:ilvl w:val="0"/>
          <w:numId w:val="3"/>
        </w:numPr>
        <w:rPr>
          <w:rFonts w:ascii="Times New Roman" w:hAnsi="Times New Roman"/>
          <w:sz w:val="24"/>
          <w:szCs w:val="24"/>
          <w:lang w:val="de-DE"/>
        </w:rPr>
      </w:pPr>
      <w:r w:rsidRPr="004B46AF">
        <w:rPr>
          <w:rFonts w:ascii="Times New Roman" w:hAnsi="Times New Roman"/>
          <w:sz w:val="24"/>
          <w:szCs w:val="24"/>
          <w:lang w:val="de-DE"/>
        </w:rPr>
        <w:t>Over 35</w:t>
      </w:r>
      <w:r w:rsidRPr="004B46AF">
        <w:rPr>
          <w:rFonts w:ascii="Times New Roman" w:hAnsi="Times New Roman"/>
          <w:sz w:val="24"/>
          <w:szCs w:val="24"/>
          <w:lang w:val="de-DE"/>
        </w:rPr>
        <w:tab/>
        <w:t>Dames</w:t>
      </w:r>
      <w:r w:rsidRPr="004B46AF">
        <w:rPr>
          <w:rFonts w:ascii="Times New Roman" w:hAnsi="Times New Roman"/>
          <w:sz w:val="24"/>
          <w:szCs w:val="24"/>
          <w:lang w:val="de-DE"/>
        </w:rPr>
        <w:tab/>
        <w:t xml:space="preserve">  = telkens apart voor de 35+,  de 45+,  de 55+,  de 65,</w:t>
      </w:r>
    </w:p>
    <w:p w14:paraId="4103F27A" w14:textId="77777777" w:rsidR="000C41DB" w:rsidRPr="004B46AF" w:rsidRDefault="000C41DB" w:rsidP="000C41DB">
      <w:pPr>
        <w:pStyle w:val="PlainText"/>
        <w:ind w:left="2160" w:firstLine="720"/>
        <w:rPr>
          <w:rFonts w:ascii="Times New Roman" w:hAnsi="Times New Roman"/>
          <w:sz w:val="24"/>
          <w:szCs w:val="24"/>
          <w:lang w:val="de-DE"/>
        </w:rPr>
      </w:pPr>
      <w:r w:rsidRPr="004B46AF">
        <w:rPr>
          <w:rFonts w:ascii="Times New Roman" w:hAnsi="Times New Roman"/>
          <w:sz w:val="24"/>
          <w:szCs w:val="24"/>
          <w:lang w:val="de-DE"/>
        </w:rPr>
        <w:t xml:space="preserve">     de 70+,  de 75+,  de 80+  en  de 85+</w:t>
      </w:r>
    </w:p>
    <w:p w14:paraId="4F7A07BD" w14:textId="77777777" w:rsidR="000C41DB" w:rsidRPr="004B46AF" w:rsidRDefault="000C41DB" w:rsidP="000C41DB">
      <w:pPr>
        <w:pStyle w:val="PlainText"/>
        <w:rPr>
          <w:rFonts w:ascii="Times New Roman" w:hAnsi="Times New Roman"/>
          <w:sz w:val="24"/>
          <w:szCs w:val="24"/>
          <w:lang w:val="de-DE"/>
        </w:rPr>
      </w:pPr>
    </w:p>
    <w:p w14:paraId="0F93E77C" w14:textId="38362BB4"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Voor elke categorie die wordt opengesteld zal er een klassement per onderdeel en in de combinatie zijn.</w:t>
      </w:r>
      <w:r w:rsidR="009F45FC" w:rsidRPr="004B46AF">
        <w:rPr>
          <w:rFonts w:ascii="Times New Roman" w:hAnsi="Times New Roman"/>
          <w:sz w:val="24"/>
          <w:szCs w:val="24"/>
        </w:rPr>
        <w:t xml:space="preserve"> </w:t>
      </w:r>
      <w:r w:rsidRPr="004B46AF">
        <w:rPr>
          <w:rFonts w:ascii="Times New Roman" w:hAnsi="Times New Roman"/>
          <w:sz w:val="24"/>
          <w:szCs w:val="24"/>
        </w:rPr>
        <w:t>De klassementen worden opgesteld volgens de methode die uiteengezet wordt in de Technische Reglementen van de IWWF en aan de hand van de behaalde combinatiepunten, cfr de E&amp;A Low Tables.</w:t>
      </w:r>
      <w:r w:rsidR="009F45FC" w:rsidRPr="004B46AF">
        <w:rPr>
          <w:rFonts w:ascii="Times New Roman" w:hAnsi="Times New Roman"/>
          <w:sz w:val="24"/>
          <w:szCs w:val="24"/>
        </w:rPr>
        <w:t xml:space="preserve"> </w:t>
      </w:r>
      <w:r w:rsidRPr="004B46AF">
        <w:rPr>
          <w:rFonts w:ascii="Times New Roman" w:hAnsi="Times New Roman"/>
          <w:sz w:val="24"/>
          <w:szCs w:val="24"/>
        </w:rPr>
        <w:t>Enkel scores groter dan nul komen in aanmerking voor een klassement.</w:t>
      </w:r>
    </w:p>
    <w:p w14:paraId="38243F23" w14:textId="77777777" w:rsidR="000C41DB" w:rsidRPr="004B46AF" w:rsidRDefault="000C41DB" w:rsidP="000C41DB">
      <w:pPr>
        <w:pStyle w:val="PlainText"/>
        <w:rPr>
          <w:rFonts w:ascii="Times New Roman" w:hAnsi="Times New Roman"/>
          <w:sz w:val="24"/>
          <w:szCs w:val="24"/>
        </w:rPr>
      </w:pPr>
    </w:p>
    <w:p w14:paraId="6196F94E" w14:textId="77777777" w:rsidR="000C41DB" w:rsidRPr="004B46AF" w:rsidRDefault="000C41DB" w:rsidP="000C41DB">
      <w:pPr>
        <w:pStyle w:val="PlainText"/>
        <w:tabs>
          <w:tab w:val="left" w:pos="561"/>
          <w:tab w:val="left" w:pos="936"/>
          <w:tab w:val="left" w:pos="1310"/>
          <w:tab w:val="right" w:pos="9537"/>
        </w:tabs>
        <w:rPr>
          <w:rFonts w:ascii="Times New Roman" w:hAnsi="Times New Roman"/>
          <w:sz w:val="24"/>
          <w:szCs w:val="24"/>
        </w:rPr>
      </w:pPr>
      <w:r w:rsidRPr="004B46AF">
        <w:rPr>
          <w:rFonts w:ascii="Times New Roman" w:hAnsi="Times New Roman"/>
          <w:sz w:val="24"/>
          <w:szCs w:val="24"/>
        </w:rPr>
        <w:t>Bij de Open Heren en Open Dames krijgen alle deelnemers de combinatiepunten van de open categorie.</w:t>
      </w:r>
      <w:r w:rsidRPr="004B46AF">
        <w:rPr>
          <w:rFonts w:ascii="Times New Roman" w:hAnsi="Times New Roman"/>
          <w:sz w:val="24"/>
          <w:szCs w:val="24"/>
        </w:rPr>
        <w:br/>
      </w:r>
    </w:p>
    <w:p w14:paraId="77E70C22" w14:textId="77777777" w:rsidR="000C41DB" w:rsidRPr="004B46AF" w:rsidRDefault="000C41DB" w:rsidP="000C41DB">
      <w:pPr>
        <w:pStyle w:val="PlainText"/>
        <w:tabs>
          <w:tab w:val="left" w:pos="561"/>
          <w:tab w:val="left" w:pos="936"/>
          <w:tab w:val="left" w:pos="1310"/>
          <w:tab w:val="right" w:pos="9537"/>
        </w:tabs>
        <w:rPr>
          <w:rFonts w:ascii="Times New Roman" w:hAnsi="Times New Roman"/>
          <w:sz w:val="24"/>
          <w:szCs w:val="24"/>
        </w:rPr>
      </w:pPr>
      <w:r w:rsidRPr="004B46AF">
        <w:rPr>
          <w:rFonts w:ascii="Times New Roman" w:hAnsi="Times New Roman"/>
          <w:sz w:val="24"/>
          <w:szCs w:val="24"/>
        </w:rPr>
        <w:t>Bij de Onder-14 meisjes en jongens, wordt het klassement per onderdeel en in de combinatie opgesteld aan de hand van de combinatiepunten, waarbij de Under-10, de Under-12 en de Under-14 elk de punten van hun leeftijdscategorie krijgen.</w:t>
      </w:r>
    </w:p>
    <w:p w14:paraId="75C97CA5" w14:textId="77777777" w:rsidR="000C41DB" w:rsidRPr="004B46AF" w:rsidRDefault="000C41DB" w:rsidP="000C41DB">
      <w:pPr>
        <w:pStyle w:val="PlainText"/>
        <w:rPr>
          <w:rFonts w:ascii="Times New Roman" w:hAnsi="Times New Roman"/>
          <w:sz w:val="24"/>
          <w:szCs w:val="24"/>
        </w:rPr>
      </w:pPr>
    </w:p>
    <w:p w14:paraId="4DBFAF5D" w14:textId="77777777" w:rsidR="000C41DB" w:rsidRPr="004B46AF" w:rsidRDefault="000C41DB" w:rsidP="000C41DB">
      <w:pPr>
        <w:pStyle w:val="PlainText"/>
        <w:tabs>
          <w:tab w:val="left" w:pos="561"/>
          <w:tab w:val="left" w:pos="936"/>
          <w:tab w:val="left" w:pos="1310"/>
          <w:tab w:val="right" w:pos="9537"/>
        </w:tabs>
        <w:rPr>
          <w:rFonts w:ascii="Times New Roman" w:hAnsi="Times New Roman"/>
          <w:sz w:val="24"/>
          <w:szCs w:val="24"/>
        </w:rPr>
      </w:pPr>
      <w:r w:rsidRPr="004B46AF">
        <w:rPr>
          <w:rFonts w:ascii="Times New Roman" w:hAnsi="Times New Roman"/>
          <w:sz w:val="24"/>
          <w:szCs w:val="24"/>
        </w:rPr>
        <w:t>Bij de Onder-17 (meisjes en jongens samen) en bij de Under-21 (meisjes en jongens samen) wordt het klassement per onderdeel en in de combinatie opgesteld aan de hand van de combinatiepunten.</w:t>
      </w:r>
    </w:p>
    <w:p w14:paraId="4DB77281" w14:textId="77777777" w:rsidR="000C41DB" w:rsidRPr="004B46AF" w:rsidRDefault="000C41DB" w:rsidP="000C41DB">
      <w:pPr>
        <w:pStyle w:val="PlainText"/>
        <w:rPr>
          <w:rFonts w:ascii="Times New Roman" w:hAnsi="Times New Roman"/>
          <w:sz w:val="24"/>
          <w:szCs w:val="24"/>
        </w:rPr>
      </w:pPr>
    </w:p>
    <w:p w14:paraId="11B09209" w14:textId="77777777" w:rsidR="000C41DB" w:rsidRPr="004B46AF" w:rsidRDefault="000C41DB" w:rsidP="000C41DB">
      <w:pPr>
        <w:pStyle w:val="PlainText"/>
        <w:tabs>
          <w:tab w:val="left" w:pos="561"/>
          <w:tab w:val="left" w:pos="936"/>
          <w:tab w:val="left" w:pos="1310"/>
          <w:tab w:val="right" w:pos="9537"/>
        </w:tabs>
        <w:rPr>
          <w:rFonts w:ascii="Times New Roman" w:hAnsi="Times New Roman"/>
          <w:sz w:val="24"/>
          <w:szCs w:val="24"/>
        </w:rPr>
      </w:pPr>
      <w:bookmarkStart w:id="3" w:name="_Hlk131603109"/>
      <w:r w:rsidRPr="004B46AF">
        <w:rPr>
          <w:rFonts w:ascii="Times New Roman" w:hAnsi="Times New Roman"/>
          <w:sz w:val="24"/>
          <w:szCs w:val="24"/>
        </w:rPr>
        <w:t>Bij elk van de 35+ tot 85+ leeftijdscategoriëen, dames en heren apart, wordt er een klassement opgesteld indien er minstens één deelnemer is met een score groter dan nul.</w:t>
      </w:r>
    </w:p>
    <w:p w14:paraId="3DDF2E93" w14:textId="77777777"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Er is geen combinatie van leeftijdscategorieën.</w:t>
      </w:r>
    </w:p>
    <w:p w14:paraId="360A85EF" w14:textId="42C9403A"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Men neemt deel in zijn werkelijke leeftijdscategorie of voor een jongere categorie, maar de categorie geldt altijd voor de drie onderdelen.</w:t>
      </w:r>
    </w:p>
    <w:p w14:paraId="4CC0F512" w14:textId="3E741C05"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Wanneer men deelneemt in een jongere categorie moet men deelnemen onder de technische voorwaarden van die categorie.</w:t>
      </w:r>
    </w:p>
    <w:p w14:paraId="218685D0" w14:textId="77777777"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Bijvoorbeeld : Een 65+ man kort normaal in aan 52 km/u, maar als hij deelneemt bij de 55+ dan moet hij, net zoals de andere deelnemers, inkorten aan 55 km/u.</w:t>
      </w:r>
    </w:p>
    <w:bookmarkEnd w:id="3"/>
    <w:p w14:paraId="40C840F9" w14:textId="77777777" w:rsidR="000C41DB" w:rsidRPr="004B46AF" w:rsidRDefault="000C41DB" w:rsidP="000C41DB">
      <w:pPr>
        <w:pStyle w:val="PlainText"/>
        <w:rPr>
          <w:rFonts w:ascii="Times New Roman" w:hAnsi="Times New Roman"/>
          <w:sz w:val="24"/>
          <w:szCs w:val="24"/>
        </w:rPr>
      </w:pPr>
    </w:p>
    <w:p w14:paraId="5D716413" w14:textId="77777777"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De eerst geklasseerde skiër in elk onderdeel en in de combinatie zal voor zijn categorie de gouden medaille krijgen, de tweede de zilveren en de derde de bronzen, en dit indien persoonlijk aanwezig op de prijsuitreiking.  (*)</w:t>
      </w:r>
    </w:p>
    <w:p w14:paraId="62192203" w14:textId="77777777" w:rsidR="000C41DB" w:rsidRPr="004B46AF" w:rsidRDefault="000C41DB" w:rsidP="000C41DB">
      <w:pPr>
        <w:pStyle w:val="NoSpacing"/>
        <w:rPr>
          <w:i/>
          <w:iCs/>
          <w:szCs w:val="24"/>
          <w:lang w:val="nl-BE"/>
        </w:rPr>
      </w:pPr>
      <w:r w:rsidRPr="004B46AF">
        <w:rPr>
          <w:i/>
          <w:iCs/>
          <w:szCs w:val="24"/>
          <w:lang w:val="nl-BE"/>
        </w:rPr>
        <w:t>(*) Medaille kan ook een certificaat zijn.</w:t>
      </w:r>
    </w:p>
    <w:p w14:paraId="793AC99E" w14:textId="77777777" w:rsidR="000C41DB" w:rsidRPr="004B46AF" w:rsidRDefault="000C41DB" w:rsidP="000C41DB">
      <w:pPr>
        <w:pStyle w:val="PlainText"/>
        <w:rPr>
          <w:rFonts w:ascii="Times New Roman" w:hAnsi="Times New Roman"/>
          <w:sz w:val="24"/>
          <w:szCs w:val="24"/>
        </w:rPr>
      </w:pPr>
    </w:p>
    <w:p w14:paraId="5F55AE41" w14:textId="77777777"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Iemand ontbreekt op het podium bij de huldiging van de eerste drie, dan verliest hij zijn medaille (niet zijn eventuele titel), maar de volgende geklasseerde schuift geen plaats naar voren.</w:t>
      </w:r>
    </w:p>
    <w:p w14:paraId="186524C1" w14:textId="77777777" w:rsidR="009F45FC" w:rsidRPr="004B46AF" w:rsidRDefault="009F45FC" w:rsidP="000C41DB">
      <w:pPr>
        <w:pStyle w:val="PlainText"/>
        <w:rPr>
          <w:rFonts w:ascii="Times New Roman" w:hAnsi="Times New Roman"/>
          <w:sz w:val="24"/>
          <w:szCs w:val="24"/>
        </w:rPr>
      </w:pPr>
    </w:p>
    <w:p w14:paraId="3BEE5C00" w14:textId="08325DD2" w:rsidR="000C41DB" w:rsidRPr="004B46AF" w:rsidRDefault="000C41DB" w:rsidP="000C41DB">
      <w:pPr>
        <w:pStyle w:val="PlainText"/>
        <w:rPr>
          <w:rFonts w:ascii="Times New Roman" w:hAnsi="Times New Roman"/>
          <w:sz w:val="24"/>
          <w:szCs w:val="24"/>
        </w:rPr>
      </w:pPr>
      <w:r w:rsidRPr="004B46AF">
        <w:rPr>
          <w:rFonts w:ascii="Times New Roman" w:hAnsi="Times New Roman"/>
          <w:sz w:val="24"/>
          <w:szCs w:val="24"/>
        </w:rPr>
        <w:t xml:space="preserve">De titel van Benelux Kampioen wordt, voor elke categorie die wordt opengesteld, toegekend aan </w:t>
      </w:r>
      <w:r w:rsidRPr="004B46AF">
        <w:rPr>
          <w:rFonts w:ascii="Times New Roman" w:hAnsi="Times New Roman"/>
          <w:sz w:val="24"/>
          <w:szCs w:val="24"/>
        </w:rPr>
        <w:br/>
        <w:t xml:space="preserve">de eerste in de combinatie die in elk van de drie onderdelen deelnam en daarin meer dan nul </w:t>
      </w:r>
      <w:r w:rsidRPr="004B46AF">
        <w:rPr>
          <w:rFonts w:ascii="Times New Roman" w:hAnsi="Times New Roman"/>
          <w:sz w:val="24"/>
          <w:szCs w:val="24"/>
        </w:rPr>
        <w:br/>
      </w:r>
      <w:r w:rsidR="009F45FC" w:rsidRPr="004B46AF">
        <w:rPr>
          <w:rFonts w:ascii="Times New Roman" w:hAnsi="Times New Roman"/>
          <w:sz w:val="24"/>
          <w:szCs w:val="24"/>
        </w:rPr>
        <w:t>c</w:t>
      </w:r>
      <w:r w:rsidRPr="004B46AF">
        <w:rPr>
          <w:rFonts w:ascii="Times New Roman" w:hAnsi="Times New Roman"/>
          <w:sz w:val="24"/>
          <w:szCs w:val="24"/>
        </w:rPr>
        <w:t>ombinatiepunten scoorde.</w:t>
      </w:r>
    </w:p>
    <w:p w14:paraId="0B7261DE" w14:textId="3E213CB1" w:rsidR="009F45FC" w:rsidRDefault="009F45FC">
      <w:pPr>
        <w:spacing w:after="200" w:line="276" w:lineRule="auto"/>
      </w:pPr>
      <w:r>
        <w:br w:type="page"/>
      </w:r>
    </w:p>
    <w:p w14:paraId="1A8D416C" w14:textId="77777777" w:rsidR="00ED44C3" w:rsidRDefault="00ED44C3" w:rsidP="00ED44C3">
      <w:pPr>
        <w:pStyle w:val="PlainText"/>
        <w:rPr>
          <w:rFonts w:ascii="Times New Roman" w:hAnsi="Times New Roman"/>
          <w:sz w:val="24"/>
          <w:szCs w:val="24"/>
        </w:rPr>
      </w:pPr>
    </w:p>
    <w:p w14:paraId="38139BF5" w14:textId="77777777" w:rsidR="00ED44C3" w:rsidRDefault="00ED44C3" w:rsidP="00ED44C3">
      <w:pPr>
        <w:pStyle w:val="Heading4"/>
        <w:rPr>
          <w:sz w:val="28"/>
          <w:szCs w:val="28"/>
          <w:lang w:val="nl-NL"/>
        </w:rPr>
      </w:pPr>
      <w:bookmarkStart w:id="4" w:name="_Toc228871312"/>
      <w:r>
        <w:rPr>
          <w:bCs w:val="0"/>
          <w:sz w:val="28"/>
          <w:szCs w:val="28"/>
          <w:lang w:val="nl-NL"/>
        </w:rPr>
        <w:t>6.5.4   Lastenboek</w:t>
      </w:r>
      <w:r>
        <w:rPr>
          <w:sz w:val="28"/>
          <w:szCs w:val="28"/>
          <w:lang w:val="nl-NL"/>
        </w:rPr>
        <w:t xml:space="preserve"> voor de organisatoren</w:t>
      </w:r>
      <w:bookmarkEnd w:id="4"/>
    </w:p>
    <w:p w14:paraId="6352EA08" w14:textId="77777777" w:rsidR="00ED44C3" w:rsidRPr="004B46AF" w:rsidRDefault="00ED44C3" w:rsidP="00ED44C3">
      <w:pPr>
        <w:pStyle w:val="PlainText"/>
        <w:numPr>
          <w:ilvl w:val="0"/>
          <w:numId w:val="2"/>
        </w:numPr>
        <w:rPr>
          <w:rFonts w:ascii="Times New Roman" w:hAnsi="Times New Roman"/>
          <w:sz w:val="24"/>
          <w:szCs w:val="24"/>
        </w:rPr>
      </w:pPr>
      <w:r w:rsidRPr="004B46AF">
        <w:rPr>
          <w:rFonts w:ascii="Times New Roman" w:hAnsi="Times New Roman"/>
          <w:sz w:val="24"/>
          <w:szCs w:val="24"/>
        </w:rPr>
        <w:t>De skiërs betalen zelf hun eten en slapen.</w:t>
      </w:r>
      <w:r w:rsidRPr="004B46AF">
        <w:rPr>
          <w:rFonts w:ascii="Times New Roman" w:hAnsi="Times New Roman"/>
          <w:sz w:val="24"/>
          <w:szCs w:val="24"/>
        </w:rPr>
        <w:br/>
        <w:t>Het inschrijvingsgeld bedraagt 40 Euro voor het eerste onderdeel waaraan men deelneemt plus 15 Euro per bijkomend onderdeel.</w:t>
      </w:r>
      <w:r w:rsidRPr="004B46AF">
        <w:rPr>
          <w:rFonts w:ascii="Times New Roman" w:hAnsi="Times New Roman"/>
          <w:sz w:val="24"/>
          <w:szCs w:val="24"/>
        </w:rPr>
        <w:br/>
        <w:t>Bij het inschrijvingsgeld is één lunch met drankje inbegrepen.</w:t>
      </w:r>
      <w:r w:rsidRPr="004B46AF">
        <w:rPr>
          <w:rFonts w:ascii="Times New Roman" w:hAnsi="Times New Roman"/>
          <w:sz w:val="24"/>
          <w:szCs w:val="24"/>
        </w:rPr>
        <w:br/>
      </w:r>
    </w:p>
    <w:p w14:paraId="7EE9218C" w14:textId="77777777" w:rsidR="00ED44C3" w:rsidRPr="004B46AF" w:rsidRDefault="00ED44C3" w:rsidP="00ED44C3">
      <w:pPr>
        <w:pStyle w:val="PlainText"/>
        <w:numPr>
          <w:ilvl w:val="0"/>
          <w:numId w:val="2"/>
        </w:numPr>
        <w:rPr>
          <w:rFonts w:ascii="Times New Roman" w:hAnsi="Times New Roman"/>
          <w:sz w:val="24"/>
          <w:szCs w:val="24"/>
        </w:rPr>
      </w:pPr>
      <w:r w:rsidRPr="004B46AF">
        <w:rPr>
          <w:rFonts w:ascii="Times New Roman" w:hAnsi="Times New Roman"/>
          <w:sz w:val="24"/>
          <w:szCs w:val="24"/>
        </w:rPr>
        <w:t>De officiëlen betalen zelf hun reiskosten, maar krijgen hotel en eten betaald van zaterdagochtend tot zondagmiddag.</w:t>
      </w:r>
      <w:r w:rsidRPr="004B46AF">
        <w:rPr>
          <w:rFonts w:ascii="Times New Roman" w:hAnsi="Times New Roman"/>
          <w:sz w:val="24"/>
          <w:szCs w:val="24"/>
        </w:rPr>
        <w:br/>
        <w:t>Voor de homologator en juryvoorzitter wordt dit vanaf vrijdagmiddag.</w:t>
      </w:r>
      <w:r w:rsidRPr="004B46AF">
        <w:rPr>
          <w:rFonts w:ascii="Times New Roman" w:hAnsi="Times New Roman"/>
          <w:sz w:val="24"/>
          <w:szCs w:val="24"/>
        </w:rPr>
        <w:br/>
      </w:r>
    </w:p>
    <w:p w14:paraId="50B90699" w14:textId="77777777" w:rsidR="00ED44C3" w:rsidRPr="004B46AF" w:rsidRDefault="00ED44C3" w:rsidP="00ED44C3">
      <w:pPr>
        <w:pStyle w:val="PlainText"/>
        <w:numPr>
          <w:ilvl w:val="0"/>
          <w:numId w:val="2"/>
        </w:numPr>
        <w:rPr>
          <w:rFonts w:ascii="Times New Roman" w:hAnsi="Times New Roman"/>
          <w:sz w:val="24"/>
          <w:szCs w:val="24"/>
        </w:rPr>
      </w:pPr>
      <w:r w:rsidRPr="004B46AF">
        <w:rPr>
          <w:rFonts w:ascii="Times New Roman" w:hAnsi="Times New Roman"/>
          <w:sz w:val="24"/>
          <w:szCs w:val="24"/>
        </w:rPr>
        <w:t>Er moet minimum één official functioneren uit een ander land dan dat van de organisator.</w:t>
      </w:r>
      <w:r w:rsidRPr="004B46AF">
        <w:rPr>
          <w:rFonts w:ascii="Times New Roman" w:hAnsi="Times New Roman"/>
          <w:sz w:val="24"/>
          <w:szCs w:val="24"/>
        </w:rPr>
        <w:br/>
      </w:r>
    </w:p>
    <w:p w14:paraId="653EF678" w14:textId="77777777" w:rsidR="00ED44C3" w:rsidRPr="004B46AF" w:rsidRDefault="00ED44C3" w:rsidP="00ED44C3">
      <w:pPr>
        <w:pStyle w:val="PlainText"/>
        <w:numPr>
          <w:ilvl w:val="0"/>
          <w:numId w:val="2"/>
        </w:numPr>
        <w:rPr>
          <w:rFonts w:ascii="Times New Roman" w:hAnsi="Times New Roman"/>
          <w:sz w:val="24"/>
          <w:szCs w:val="24"/>
        </w:rPr>
      </w:pPr>
      <w:r w:rsidRPr="004B46AF">
        <w:rPr>
          <w:rFonts w:ascii="Times New Roman" w:hAnsi="Times New Roman"/>
          <w:sz w:val="24"/>
          <w:szCs w:val="24"/>
        </w:rPr>
        <w:t>Trofeeën:</w:t>
      </w:r>
    </w:p>
    <w:p w14:paraId="3B824019" w14:textId="77777777" w:rsidR="00ED44C3" w:rsidRPr="004B46AF" w:rsidRDefault="00ED44C3" w:rsidP="00ED44C3">
      <w:pPr>
        <w:pStyle w:val="PlainText"/>
        <w:ind w:firstLine="360"/>
        <w:rPr>
          <w:rFonts w:ascii="Times New Roman" w:hAnsi="Times New Roman"/>
          <w:sz w:val="24"/>
          <w:szCs w:val="24"/>
        </w:rPr>
      </w:pPr>
      <w:r w:rsidRPr="004B46AF">
        <w:rPr>
          <w:rFonts w:ascii="Times New Roman" w:hAnsi="Times New Roman"/>
          <w:sz w:val="24"/>
          <w:szCs w:val="24"/>
        </w:rPr>
        <w:t>Elke podiumplaats (1-2-3) krijgt een certificaat of medaille.</w:t>
      </w:r>
    </w:p>
    <w:p w14:paraId="2C8CD421" w14:textId="77777777" w:rsidR="009F45FC" w:rsidRPr="004B46AF" w:rsidRDefault="009F45FC" w:rsidP="009F45FC">
      <w:pPr>
        <w:pStyle w:val="PlainText"/>
        <w:ind w:firstLine="360"/>
        <w:rPr>
          <w:rFonts w:ascii="Times New Roman" w:hAnsi="Times New Roman"/>
          <w:sz w:val="24"/>
          <w:szCs w:val="24"/>
        </w:rPr>
      </w:pPr>
      <w:r w:rsidRPr="004B46AF">
        <w:rPr>
          <w:rFonts w:ascii="Times New Roman" w:hAnsi="Times New Roman"/>
          <w:sz w:val="24"/>
          <w:szCs w:val="24"/>
        </w:rPr>
        <w:t>Elke Benelux Kampioen krijgt bovendien een beker/trofee.</w:t>
      </w:r>
    </w:p>
    <w:p w14:paraId="0654C98D" w14:textId="77777777" w:rsidR="00ED44C3" w:rsidRPr="004B46AF" w:rsidRDefault="00ED44C3" w:rsidP="00ED44C3">
      <w:pPr>
        <w:pStyle w:val="PlainText"/>
        <w:ind w:left="360"/>
        <w:rPr>
          <w:rFonts w:ascii="Times New Roman" w:hAnsi="Times New Roman"/>
          <w:sz w:val="24"/>
          <w:szCs w:val="24"/>
        </w:rPr>
      </w:pPr>
    </w:p>
    <w:p w14:paraId="7DC4E708" w14:textId="77777777" w:rsidR="00ED44C3" w:rsidRPr="004B46AF" w:rsidRDefault="00ED44C3" w:rsidP="00ED44C3">
      <w:pPr>
        <w:pStyle w:val="PlainText"/>
        <w:ind w:left="360"/>
        <w:rPr>
          <w:rFonts w:ascii="Times New Roman" w:hAnsi="Times New Roman"/>
          <w:sz w:val="24"/>
          <w:szCs w:val="24"/>
        </w:rPr>
      </w:pPr>
      <w:r w:rsidRPr="004B46AF">
        <w:rPr>
          <w:rFonts w:ascii="Times New Roman" w:hAnsi="Times New Roman"/>
          <w:sz w:val="24"/>
          <w:szCs w:val="24"/>
        </w:rPr>
        <w:t>Het winnende team krijgt de wisseltrofee voor één jaar.</w:t>
      </w:r>
      <w:r w:rsidRPr="004B46AF">
        <w:rPr>
          <w:rFonts w:ascii="Times New Roman" w:hAnsi="Times New Roman"/>
          <w:sz w:val="24"/>
          <w:szCs w:val="24"/>
        </w:rPr>
        <w:br/>
      </w:r>
      <w:r w:rsidRPr="004B46AF">
        <w:rPr>
          <w:rFonts w:ascii="Times New Roman" w:hAnsi="Times New Roman"/>
          <w:strike/>
          <w:color w:val="FF0000"/>
          <w:sz w:val="24"/>
          <w:szCs w:val="24"/>
        </w:rPr>
        <w:t>Om deze definitief te verwerven moet men hem driemaal achter elkaar winnen.</w:t>
      </w:r>
      <w:r w:rsidRPr="004B46AF">
        <w:rPr>
          <w:rFonts w:ascii="Times New Roman" w:hAnsi="Times New Roman"/>
          <w:strike/>
          <w:color w:val="FF0000"/>
          <w:sz w:val="24"/>
          <w:szCs w:val="24"/>
        </w:rPr>
        <w:br/>
      </w:r>
      <w:r w:rsidRPr="004B46AF">
        <w:rPr>
          <w:rFonts w:ascii="Times New Roman" w:hAnsi="Times New Roman"/>
          <w:sz w:val="24"/>
          <w:szCs w:val="24"/>
        </w:rPr>
        <w:t>De drie deelnemende landen krijgen wel elk een beker/trofee die ze mogen behouden.</w:t>
      </w:r>
    </w:p>
    <w:p w14:paraId="05E022AF" w14:textId="77777777" w:rsidR="00ED44C3" w:rsidRPr="004B46AF" w:rsidRDefault="00ED44C3" w:rsidP="00ED44C3">
      <w:pPr>
        <w:pStyle w:val="PlainText"/>
        <w:rPr>
          <w:rFonts w:ascii="Times New Roman" w:hAnsi="Times New Roman"/>
          <w:sz w:val="24"/>
          <w:szCs w:val="24"/>
        </w:rPr>
      </w:pPr>
    </w:p>
    <w:p w14:paraId="029F41F5" w14:textId="77777777" w:rsidR="00ED44C3" w:rsidRPr="004B46AF" w:rsidRDefault="00ED44C3" w:rsidP="00ED44C3">
      <w:pPr>
        <w:pStyle w:val="PlainText"/>
        <w:rPr>
          <w:rFonts w:ascii="Times New Roman" w:hAnsi="Times New Roman"/>
          <w:sz w:val="24"/>
          <w:szCs w:val="24"/>
        </w:rPr>
      </w:pPr>
    </w:p>
    <w:p w14:paraId="32B21831" w14:textId="77777777" w:rsidR="00ED44C3" w:rsidRDefault="00ED44C3" w:rsidP="00ED44C3">
      <w:pPr>
        <w:pStyle w:val="Heading4"/>
        <w:rPr>
          <w:sz w:val="28"/>
          <w:szCs w:val="28"/>
          <w:lang w:val="nl-NL"/>
        </w:rPr>
      </w:pPr>
      <w:bookmarkStart w:id="5" w:name="_Toc228871313"/>
      <w:r>
        <w:rPr>
          <w:sz w:val="28"/>
          <w:szCs w:val="28"/>
          <w:lang w:val="nl-NL"/>
        </w:rPr>
        <w:t>6.5.5   Technisch reglement</w:t>
      </w:r>
      <w:bookmarkEnd w:id="5"/>
    </w:p>
    <w:p w14:paraId="7556CE84" w14:textId="77777777"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Het technisch reglement van de EC is van toepassing, behalve voor de minimum startsnelheid in slalom.</w:t>
      </w:r>
    </w:p>
    <w:p w14:paraId="1E3D9012" w14:textId="77777777" w:rsidR="00ED44C3" w:rsidRPr="004B46AF" w:rsidRDefault="00ED44C3" w:rsidP="00ED44C3">
      <w:pPr>
        <w:pStyle w:val="PlainText"/>
        <w:rPr>
          <w:rFonts w:ascii="Times New Roman" w:hAnsi="Times New Roman"/>
          <w:strike/>
          <w:sz w:val="24"/>
          <w:szCs w:val="24"/>
        </w:rPr>
      </w:pPr>
    </w:p>
    <w:p w14:paraId="3ACCCE98" w14:textId="77777777" w:rsidR="00ED44C3" w:rsidRPr="004B46AF" w:rsidRDefault="00ED44C3" w:rsidP="00ED44C3">
      <w:pPr>
        <w:pStyle w:val="PlainText"/>
        <w:rPr>
          <w:rFonts w:ascii="Times New Roman" w:hAnsi="Times New Roman"/>
          <w:sz w:val="24"/>
          <w:szCs w:val="24"/>
        </w:rPr>
      </w:pPr>
      <w:r w:rsidRPr="004B46AF">
        <w:rPr>
          <w:rFonts w:ascii="Times New Roman" w:hAnsi="Times New Roman"/>
          <w:sz w:val="24"/>
          <w:szCs w:val="24"/>
        </w:rPr>
        <w:t>Tabel met de categorieën en minimum startsnelheden in slalom:</w:t>
      </w:r>
    </w:p>
    <w:p w14:paraId="5E1E5EB4" w14:textId="77777777" w:rsidR="00ED44C3" w:rsidRPr="004B46AF" w:rsidRDefault="00ED44C3" w:rsidP="00ED44C3">
      <w:pPr>
        <w:pStyle w:val="PlainText"/>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7"/>
        <w:gridCol w:w="1218"/>
        <w:gridCol w:w="1275"/>
      </w:tblGrid>
      <w:tr w:rsidR="00ED44C3" w:rsidRPr="004B46AF" w14:paraId="20492006"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4E241627" w14:textId="77777777" w:rsidR="00ED44C3" w:rsidRPr="004B46AF" w:rsidRDefault="00ED44C3">
            <w:pPr>
              <w:pStyle w:val="PlainText"/>
              <w:spacing w:line="276" w:lineRule="auto"/>
              <w:rPr>
                <w:rFonts w:ascii="Times New Roman" w:hAnsi="Times New Roman"/>
                <w:b/>
                <w:kern w:val="2"/>
                <w:sz w:val="24"/>
                <w:szCs w:val="24"/>
                <w14:ligatures w14:val="standardContextual"/>
              </w:rPr>
            </w:pPr>
            <w:r w:rsidRPr="004B46AF">
              <w:rPr>
                <w:rFonts w:ascii="Times New Roman" w:hAnsi="Times New Roman"/>
                <w:b/>
                <w:kern w:val="2"/>
                <w:sz w:val="24"/>
                <w:szCs w:val="24"/>
                <w14:ligatures w14:val="standardContextual"/>
              </w:rPr>
              <w:t>Categorie</w:t>
            </w:r>
          </w:p>
        </w:tc>
        <w:tc>
          <w:tcPr>
            <w:tcW w:w="1218" w:type="dxa"/>
            <w:tcBorders>
              <w:top w:val="single" w:sz="4" w:space="0" w:color="auto"/>
              <w:left w:val="single" w:sz="4" w:space="0" w:color="auto"/>
              <w:bottom w:val="single" w:sz="4" w:space="0" w:color="auto"/>
              <w:right w:val="single" w:sz="4" w:space="0" w:color="auto"/>
            </w:tcBorders>
            <w:hideMark/>
          </w:tcPr>
          <w:p w14:paraId="5972AC2F" w14:textId="77777777" w:rsidR="00ED44C3" w:rsidRPr="004B46AF" w:rsidRDefault="00ED44C3">
            <w:pPr>
              <w:pStyle w:val="PlainText"/>
              <w:spacing w:line="276" w:lineRule="auto"/>
              <w:rPr>
                <w:rFonts w:ascii="Times New Roman" w:hAnsi="Times New Roman"/>
                <w:b/>
                <w:kern w:val="2"/>
                <w:sz w:val="24"/>
                <w:szCs w:val="24"/>
                <w14:ligatures w14:val="standardContextual"/>
              </w:rPr>
            </w:pPr>
            <w:r w:rsidRPr="004B46AF">
              <w:rPr>
                <w:rFonts w:ascii="Times New Roman" w:hAnsi="Times New Roman"/>
                <w:b/>
                <w:kern w:val="2"/>
                <w:sz w:val="24"/>
                <w:szCs w:val="24"/>
                <w14:ligatures w14:val="standardContextual"/>
              </w:rPr>
              <w:t xml:space="preserve">  Heren  </w:t>
            </w:r>
          </w:p>
        </w:tc>
        <w:tc>
          <w:tcPr>
            <w:tcW w:w="1275" w:type="dxa"/>
            <w:tcBorders>
              <w:top w:val="single" w:sz="4" w:space="0" w:color="auto"/>
              <w:left w:val="single" w:sz="4" w:space="0" w:color="auto"/>
              <w:bottom w:val="single" w:sz="4" w:space="0" w:color="auto"/>
              <w:right w:val="single" w:sz="4" w:space="0" w:color="auto"/>
            </w:tcBorders>
            <w:hideMark/>
          </w:tcPr>
          <w:p w14:paraId="1F4474FF" w14:textId="77777777" w:rsidR="00ED44C3" w:rsidRPr="004B46AF" w:rsidRDefault="00ED44C3">
            <w:pPr>
              <w:pStyle w:val="PlainText"/>
              <w:spacing w:line="276" w:lineRule="auto"/>
              <w:rPr>
                <w:rFonts w:ascii="Times New Roman" w:hAnsi="Times New Roman"/>
                <w:b/>
                <w:kern w:val="2"/>
                <w:sz w:val="24"/>
                <w:szCs w:val="24"/>
                <w14:ligatures w14:val="standardContextual"/>
              </w:rPr>
            </w:pPr>
            <w:r w:rsidRPr="004B46AF">
              <w:rPr>
                <w:rFonts w:ascii="Times New Roman" w:hAnsi="Times New Roman"/>
                <w:b/>
                <w:kern w:val="2"/>
                <w:sz w:val="24"/>
                <w:szCs w:val="24"/>
                <w14:ligatures w14:val="standardContextual"/>
              </w:rPr>
              <w:t xml:space="preserve">  Dames  </w:t>
            </w:r>
          </w:p>
        </w:tc>
      </w:tr>
      <w:tr w:rsidR="00ED44C3" w:rsidRPr="004B46AF" w14:paraId="1AEF9091"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305E414D"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Open Heren</w:t>
            </w:r>
          </w:p>
        </w:tc>
        <w:tc>
          <w:tcPr>
            <w:tcW w:w="1218" w:type="dxa"/>
            <w:tcBorders>
              <w:top w:val="single" w:sz="4" w:space="0" w:color="auto"/>
              <w:left w:val="single" w:sz="4" w:space="0" w:color="auto"/>
              <w:bottom w:val="single" w:sz="4" w:space="0" w:color="auto"/>
              <w:right w:val="single" w:sz="4" w:space="0" w:color="auto"/>
            </w:tcBorders>
            <w:hideMark/>
          </w:tcPr>
          <w:p w14:paraId="2AFBE683"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46 km/u </w:t>
            </w:r>
          </w:p>
        </w:tc>
        <w:tc>
          <w:tcPr>
            <w:tcW w:w="1275" w:type="dxa"/>
            <w:tcBorders>
              <w:top w:val="single" w:sz="4" w:space="0" w:color="auto"/>
              <w:left w:val="single" w:sz="4" w:space="0" w:color="auto"/>
              <w:bottom w:val="single" w:sz="4" w:space="0" w:color="auto"/>
              <w:right w:val="single" w:sz="4" w:space="0" w:color="auto"/>
            </w:tcBorders>
            <w:hideMark/>
          </w:tcPr>
          <w:p w14:paraId="1CC70AA1"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Xxxxxxx </w:t>
            </w:r>
          </w:p>
        </w:tc>
      </w:tr>
      <w:tr w:rsidR="00ED44C3" w:rsidRPr="004B46AF" w14:paraId="09B4A659"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7389C87D"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Open Dames</w:t>
            </w:r>
          </w:p>
        </w:tc>
        <w:tc>
          <w:tcPr>
            <w:tcW w:w="1218" w:type="dxa"/>
            <w:tcBorders>
              <w:top w:val="single" w:sz="4" w:space="0" w:color="auto"/>
              <w:left w:val="single" w:sz="4" w:space="0" w:color="auto"/>
              <w:bottom w:val="single" w:sz="4" w:space="0" w:color="auto"/>
              <w:right w:val="single" w:sz="4" w:space="0" w:color="auto"/>
            </w:tcBorders>
            <w:hideMark/>
          </w:tcPr>
          <w:p w14:paraId="07DD5DFF"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Xxxxxxx </w:t>
            </w:r>
          </w:p>
        </w:tc>
        <w:tc>
          <w:tcPr>
            <w:tcW w:w="1275" w:type="dxa"/>
            <w:tcBorders>
              <w:top w:val="single" w:sz="4" w:space="0" w:color="auto"/>
              <w:left w:val="single" w:sz="4" w:space="0" w:color="auto"/>
              <w:bottom w:val="single" w:sz="4" w:space="0" w:color="auto"/>
              <w:right w:val="single" w:sz="4" w:space="0" w:color="auto"/>
            </w:tcBorders>
            <w:hideMark/>
          </w:tcPr>
          <w:p w14:paraId="526BB968"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43 km/u </w:t>
            </w:r>
          </w:p>
        </w:tc>
      </w:tr>
      <w:tr w:rsidR="00ED44C3" w:rsidRPr="004B46AF" w14:paraId="1EDE06FF"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725E5675"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Under-10 &amp; Under-12</w:t>
            </w:r>
          </w:p>
        </w:tc>
        <w:tc>
          <w:tcPr>
            <w:tcW w:w="1218" w:type="dxa"/>
            <w:tcBorders>
              <w:top w:val="single" w:sz="4" w:space="0" w:color="auto"/>
              <w:left w:val="single" w:sz="4" w:space="0" w:color="auto"/>
              <w:bottom w:val="single" w:sz="4" w:space="0" w:color="auto"/>
              <w:right w:val="single" w:sz="4" w:space="0" w:color="auto"/>
            </w:tcBorders>
            <w:hideMark/>
          </w:tcPr>
          <w:p w14:paraId="2827B433"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25 km/u</w:t>
            </w:r>
          </w:p>
        </w:tc>
        <w:tc>
          <w:tcPr>
            <w:tcW w:w="1275" w:type="dxa"/>
            <w:tcBorders>
              <w:top w:val="single" w:sz="4" w:space="0" w:color="auto"/>
              <w:left w:val="single" w:sz="4" w:space="0" w:color="auto"/>
              <w:bottom w:val="single" w:sz="4" w:space="0" w:color="auto"/>
              <w:right w:val="single" w:sz="4" w:space="0" w:color="auto"/>
            </w:tcBorders>
            <w:hideMark/>
          </w:tcPr>
          <w:p w14:paraId="1638DF5F"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25 km/u</w:t>
            </w:r>
          </w:p>
        </w:tc>
      </w:tr>
      <w:tr w:rsidR="00ED44C3" w:rsidRPr="004B46AF" w14:paraId="202C19C6"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46BF230D"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Under-14</w:t>
            </w:r>
          </w:p>
        </w:tc>
        <w:tc>
          <w:tcPr>
            <w:tcW w:w="1218" w:type="dxa"/>
            <w:tcBorders>
              <w:top w:val="single" w:sz="4" w:space="0" w:color="auto"/>
              <w:left w:val="single" w:sz="4" w:space="0" w:color="auto"/>
              <w:bottom w:val="single" w:sz="4" w:space="0" w:color="auto"/>
              <w:right w:val="single" w:sz="4" w:space="0" w:color="auto"/>
            </w:tcBorders>
            <w:hideMark/>
          </w:tcPr>
          <w:p w14:paraId="2DB08F54"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37 km/u </w:t>
            </w:r>
          </w:p>
        </w:tc>
        <w:tc>
          <w:tcPr>
            <w:tcW w:w="1275" w:type="dxa"/>
            <w:tcBorders>
              <w:top w:val="single" w:sz="4" w:space="0" w:color="auto"/>
              <w:left w:val="single" w:sz="4" w:space="0" w:color="auto"/>
              <w:bottom w:val="single" w:sz="4" w:space="0" w:color="auto"/>
              <w:right w:val="single" w:sz="4" w:space="0" w:color="auto"/>
            </w:tcBorders>
            <w:hideMark/>
          </w:tcPr>
          <w:p w14:paraId="697748AE"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34 km/u </w:t>
            </w:r>
          </w:p>
        </w:tc>
      </w:tr>
      <w:tr w:rsidR="00ED44C3" w:rsidRPr="004B46AF" w14:paraId="227EB98F"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56E57D3F"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Under-17</w:t>
            </w:r>
          </w:p>
        </w:tc>
        <w:tc>
          <w:tcPr>
            <w:tcW w:w="1218" w:type="dxa"/>
            <w:tcBorders>
              <w:top w:val="single" w:sz="4" w:space="0" w:color="auto"/>
              <w:left w:val="single" w:sz="4" w:space="0" w:color="auto"/>
              <w:bottom w:val="single" w:sz="4" w:space="0" w:color="auto"/>
              <w:right w:val="single" w:sz="4" w:space="0" w:color="auto"/>
            </w:tcBorders>
            <w:hideMark/>
          </w:tcPr>
          <w:p w14:paraId="3D02BC31"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40 km/u </w:t>
            </w:r>
          </w:p>
        </w:tc>
        <w:tc>
          <w:tcPr>
            <w:tcW w:w="1275" w:type="dxa"/>
            <w:tcBorders>
              <w:top w:val="single" w:sz="4" w:space="0" w:color="auto"/>
              <w:left w:val="single" w:sz="4" w:space="0" w:color="auto"/>
              <w:bottom w:val="single" w:sz="4" w:space="0" w:color="auto"/>
              <w:right w:val="single" w:sz="4" w:space="0" w:color="auto"/>
            </w:tcBorders>
            <w:hideMark/>
          </w:tcPr>
          <w:p w14:paraId="2CFA89A1"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37 km/u </w:t>
            </w:r>
          </w:p>
        </w:tc>
      </w:tr>
      <w:tr w:rsidR="00ED44C3" w:rsidRPr="004B46AF" w14:paraId="3EE886DD" w14:textId="77777777" w:rsidTr="00ED44C3">
        <w:tc>
          <w:tcPr>
            <w:tcW w:w="3247" w:type="dxa"/>
            <w:tcBorders>
              <w:top w:val="single" w:sz="4" w:space="0" w:color="auto"/>
              <w:left w:val="single" w:sz="4" w:space="0" w:color="auto"/>
              <w:bottom w:val="single" w:sz="4" w:space="0" w:color="auto"/>
              <w:right w:val="single" w:sz="4" w:space="0" w:color="auto"/>
            </w:tcBorders>
            <w:hideMark/>
          </w:tcPr>
          <w:p w14:paraId="72A17525"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35+ ... 85+</w:t>
            </w:r>
          </w:p>
        </w:tc>
        <w:tc>
          <w:tcPr>
            <w:tcW w:w="1218" w:type="dxa"/>
            <w:tcBorders>
              <w:top w:val="single" w:sz="4" w:space="0" w:color="auto"/>
              <w:left w:val="single" w:sz="4" w:space="0" w:color="auto"/>
              <w:bottom w:val="single" w:sz="4" w:space="0" w:color="auto"/>
              <w:right w:val="single" w:sz="4" w:space="0" w:color="auto"/>
            </w:tcBorders>
            <w:hideMark/>
          </w:tcPr>
          <w:p w14:paraId="3717F03F"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46 km/u </w:t>
            </w:r>
          </w:p>
        </w:tc>
        <w:tc>
          <w:tcPr>
            <w:tcW w:w="1275" w:type="dxa"/>
            <w:tcBorders>
              <w:top w:val="single" w:sz="4" w:space="0" w:color="auto"/>
              <w:left w:val="single" w:sz="4" w:space="0" w:color="auto"/>
              <w:bottom w:val="single" w:sz="4" w:space="0" w:color="auto"/>
              <w:right w:val="single" w:sz="4" w:space="0" w:color="auto"/>
            </w:tcBorders>
            <w:hideMark/>
          </w:tcPr>
          <w:p w14:paraId="2C6878A1" w14:textId="77777777" w:rsidR="00ED44C3" w:rsidRPr="004B46AF" w:rsidRDefault="00ED44C3">
            <w:pPr>
              <w:pStyle w:val="PlainText"/>
              <w:spacing w:line="276" w:lineRule="auto"/>
              <w:rPr>
                <w:rFonts w:ascii="Times New Roman" w:hAnsi="Times New Roman"/>
                <w:kern w:val="2"/>
                <w:sz w:val="24"/>
                <w:szCs w:val="24"/>
                <w14:ligatures w14:val="standardContextual"/>
              </w:rPr>
            </w:pPr>
            <w:r w:rsidRPr="004B46AF">
              <w:rPr>
                <w:rFonts w:ascii="Times New Roman" w:hAnsi="Times New Roman"/>
                <w:kern w:val="2"/>
                <w:sz w:val="24"/>
                <w:szCs w:val="24"/>
                <w14:ligatures w14:val="standardContextual"/>
              </w:rPr>
              <w:t xml:space="preserve"> 43 km/u </w:t>
            </w:r>
          </w:p>
        </w:tc>
      </w:tr>
    </w:tbl>
    <w:p w14:paraId="5A54959D" w14:textId="77777777" w:rsidR="004B46AF" w:rsidRPr="004B46AF" w:rsidRDefault="004B46AF" w:rsidP="004B46AF">
      <w:pPr>
        <w:pStyle w:val="PlainText"/>
        <w:rPr>
          <w:rFonts w:ascii="Times New Roman" w:hAnsi="Times New Roman"/>
          <w:sz w:val="24"/>
          <w:szCs w:val="24"/>
        </w:rPr>
      </w:pPr>
    </w:p>
    <w:p w14:paraId="79FC7BCD" w14:textId="77777777" w:rsidR="004B46AF" w:rsidRPr="004B46AF" w:rsidRDefault="004B46AF" w:rsidP="004B46AF">
      <w:pPr>
        <w:pStyle w:val="PlainText"/>
        <w:rPr>
          <w:rFonts w:ascii="Times New Roman" w:hAnsi="Times New Roman"/>
          <w:sz w:val="24"/>
          <w:szCs w:val="24"/>
        </w:rPr>
      </w:pPr>
      <w:r w:rsidRPr="004B46AF">
        <w:rPr>
          <w:rFonts w:ascii="Times New Roman" w:hAnsi="Times New Roman"/>
          <w:sz w:val="24"/>
          <w:szCs w:val="24"/>
        </w:rPr>
        <w:t>Om de wedstrijd niet nutteloos te rekken krijgt men in slalom bij elke startbeurt maximum vier doortochten.</w:t>
      </w:r>
    </w:p>
    <w:p w14:paraId="66266A85" w14:textId="77777777" w:rsidR="004B46AF" w:rsidRPr="004B46AF" w:rsidRDefault="004B46AF" w:rsidP="004B46AF">
      <w:pPr>
        <w:pStyle w:val="PlainText"/>
        <w:rPr>
          <w:rFonts w:ascii="Times New Roman" w:hAnsi="Times New Roman"/>
          <w:sz w:val="24"/>
          <w:szCs w:val="24"/>
        </w:rPr>
      </w:pPr>
    </w:p>
    <w:p w14:paraId="6AD164AE" w14:textId="77777777" w:rsidR="004B46AF" w:rsidRPr="004B46AF" w:rsidRDefault="004B46AF" w:rsidP="004B46AF">
      <w:pPr>
        <w:pStyle w:val="PlainText"/>
        <w:rPr>
          <w:rFonts w:ascii="Times New Roman" w:hAnsi="Times New Roman"/>
          <w:sz w:val="24"/>
          <w:szCs w:val="24"/>
        </w:rPr>
      </w:pPr>
      <w:r w:rsidRPr="004B46AF">
        <w:rPr>
          <w:rFonts w:ascii="Times New Roman" w:hAnsi="Times New Roman"/>
          <w:sz w:val="24"/>
          <w:szCs w:val="24"/>
        </w:rPr>
        <w:t>Indien we in tijdsnood geraken kan de jury beslissen om de tweede startbeurt in springen te beperken tot twee pogingen ipv drie.</w:t>
      </w:r>
    </w:p>
    <w:p w14:paraId="05B81F09" w14:textId="77777777" w:rsidR="004B46AF" w:rsidRPr="004B46AF" w:rsidRDefault="004B46AF" w:rsidP="00ED44C3">
      <w:pPr>
        <w:pStyle w:val="PlainText"/>
        <w:rPr>
          <w:rFonts w:ascii="Times New Roman" w:hAnsi="Times New Roman"/>
          <w:sz w:val="24"/>
          <w:szCs w:val="24"/>
        </w:rPr>
      </w:pPr>
    </w:p>
    <w:p w14:paraId="105CFCA2" w14:textId="77777777" w:rsidR="004B46AF" w:rsidRPr="004B46AF" w:rsidRDefault="004B46AF" w:rsidP="00ED44C3">
      <w:pPr>
        <w:pStyle w:val="PlainText"/>
        <w:rPr>
          <w:rFonts w:ascii="Times New Roman" w:hAnsi="Times New Roman"/>
          <w:sz w:val="24"/>
          <w:szCs w:val="24"/>
        </w:rPr>
      </w:pPr>
    </w:p>
    <w:p w14:paraId="6D72D9D1" w14:textId="77777777" w:rsidR="00ED44C3" w:rsidRDefault="00ED44C3" w:rsidP="00ED44C3">
      <w:pPr>
        <w:pStyle w:val="PlainText"/>
        <w:rPr>
          <w:rFonts w:ascii="Times New Roman" w:hAnsi="Times New Roman"/>
          <w:sz w:val="24"/>
          <w:szCs w:val="24"/>
        </w:rPr>
      </w:pPr>
      <w:r>
        <w:br w:type="page"/>
      </w:r>
    </w:p>
    <w:p w14:paraId="6A1B2015" w14:textId="77777777" w:rsidR="00ED44C3" w:rsidRDefault="00ED44C3" w:rsidP="00ED44C3">
      <w:pPr>
        <w:pStyle w:val="Heading4"/>
        <w:rPr>
          <w:sz w:val="28"/>
          <w:szCs w:val="28"/>
          <w:lang w:val="nl-NL"/>
        </w:rPr>
      </w:pPr>
      <w:bookmarkStart w:id="6" w:name="_Toc228871315"/>
      <w:r>
        <w:rPr>
          <w:sz w:val="28"/>
          <w:szCs w:val="28"/>
          <w:lang w:val="nl-NL"/>
        </w:rPr>
        <w:lastRenderedPageBreak/>
        <w:t>6.5.6   Programma Benelux Kampioenschap</w:t>
      </w:r>
      <w:bookmarkEnd w:id="6"/>
    </w:p>
    <w:p w14:paraId="2DAABAE5" w14:textId="77777777" w:rsidR="00ED44C3" w:rsidRDefault="00ED44C3" w:rsidP="00ED44C3">
      <w:pPr>
        <w:pStyle w:val="PlainText"/>
        <w:rPr>
          <w:rFonts w:ascii="Times New Roman" w:hAnsi="Times New Roman"/>
          <w:sz w:val="24"/>
          <w:szCs w:val="24"/>
        </w:rPr>
      </w:pPr>
    </w:p>
    <w:p w14:paraId="09D0A0F0" w14:textId="77777777" w:rsidR="00ED44C3" w:rsidRDefault="00ED44C3" w:rsidP="00ED44C3">
      <w:pPr>
        <w:pStyle w:val="PlainText"/>
        <w:rPr>
          <w:rFonts w:ascii="Times New Roman" w:hAnsi="Times New Roman"/>
          <w:sz w:val="24"/>
          <w:szCs w:val="24"/>
        </w:rPr>
      </w:pPr>
    </w:p>
    <w:p w14:paraId="23BABE14" w14:textId="77777777" w:rsidR="00ED44C3" w:rsidRDefault="00ED44C3" w:rsidP="004B46AF">
      <w:pPr>
        <w:pStyle w:val="PlainText"/>
        <w:ind w:left="2124"/>
        <w:jc w:val="both"/>
        <w:rPr>
          <w:rFonts w:ascii="Times New Roman" w:hAnsi="Times New Roman"/>
          <w:b/>
          <w:sz w:val="32"/>
          <w:szCs w:val="32"/>
          <w:u w:val="single"/>
        </w:rPr>
      </w:pPr>
      <w:r>
        <w:rPr>
          <w:rFonts w:ascii="Times New Roman" w:hAnsi="Times New Roman"/>
          <w:b/>
          <w:sz w:val="32"/>
          <w:szCs w:val="32"/>
          <w:u w:val="single"/>
        </w:rPr>
        <w:t>Zaterdag/Samedi/Saturday</w:t>
      </w:r>
    </w:p>
    <w:p w14:paraId="4E1AC328" w14:textId="77777777" w:rsidR="00ED44C3" w:rsidRDefault="00ED44C3" w:rsidP="004B46AF">
      <w:pPr>
        <w:pStyle w:val="PlainText"/>
        <w:ind w:left="2124" w:firstLine="709"/>
        <w:jc w:val="both"/>
        <w:rPr>
          <w:rFonts w:ascii="Times New Roman" w:hAnsi="Times New Roman"/>
          <w:sz w:val="28"/>
          <w:szCs w:val="28"/>
        </w:rPr>
      </w:pPr>
    </w:p>
    <w:p w14:paraId="73BDB0B7" w14:textId="23472D65" w:rsidR="00ED44C3" w:rsidRDefault="00ED44C3" w:rsidP="004B46AF">
      <w:pPr>
        <w:pStyle w:val="PlainText"/>
        <w:jc w:val="both"/>
        <w:rPr>
          <w:rFonts w:ascii="Times New Roman" w:hAnsi="Times New Roman"/>
          <w:sz w:val="28"/>
          <w:szCs w:val="28"/>
        </w:rPr>
      </w:pPr>
      <w:r>
        <w:rPr>
          <w:rFonts w:ascii="Times New Roman" w:hAnsi="Times New Roman"/>
          <w:sz w:val="28"/>
          <w:szCs w:val="28"/>
        </w:rPr>
        <w:t>08.30 u</w:t>
      </w:r>
      <w:r>
        <w:rPr>
          <w:rFonts w:ascii="Times New Roman" w:hAnsi="Times New Roman"/>
          <w:sz w:val="28"/>
          <w:szCs w:val="28"/>
        </w:rPr>
        <w:tab/>
      </w:r>
      <w:r w:rsidR="00671B23">
        <w:rPr>
          <w:rFonts w:ascii="Times New Roman" w:hAnsi="Times New Roman"/>
          <w:sz w:val="28"/>
          <w:szCs w:val="28"/>
        </w:rPr>
        <w:tab/>
        <w:t>SLALOM</w:t>
      </w:r>
      <w:r w:rsidR="00671B23">
        <w:rPr>
          <w:rFonts w:ascii="Times New Roman" w:hAnsi="Times New Roman"/>
          <w:sz w:val="28"/>
          <w:szCs w:val="28"/>
        </w:rPr>
        <w:tab/>
        <w:t xml:space="preserve">   </w:t>
      </w:r>
      <w:r w:rsidR="004B46AF">
        <w:rPr>
          <w:rFonts w:ascii="Times New Roman" w:hAnsi="Times New Roman"/>
          <w:sz w:val="28"/>
          <w:szCs w:val="28"/>
        </w:rPr>
        <w:t xml:space="preserve">Eerste  </w:t>
      </w:r>
      <w:r w:rsidR="00671B23">
        <w:rPr>
          <w:rFonts w:ascii="Times New Roman" w:hAnsi="Times New Roman"/>
          <w:sz w:val="28"/>
          <w:szCs w:val="28"/>
        </w:rPr>
        <w:t xml:space="preserve">  </w:t>
      </w:r>
      <w:r w:rsidR="004B46AF">
        <w:rPr>
          <w:rFonts w:ascii="Times New Roman" w:hAnsi="Times New Roman"/>
          <w:sz w:val="28"/>
          <w:szCs w:val="28"/>
        </w:rPr>
        <w:t>ronde</w:t>
      </w:r>
    </w:p>
    <w:p w14:paraId="4F315EDB" w14:textId="77777777" w:rsidR="00ED44C3" w:rsidRDefault="00ED44C3" w:rsidP="004B46AF">
      <w:pPr>
        <w:pStyle w:val="PlainText"/>
        <w:ind w:left="2124" w:firstLine="709"/>
        <w:jc w:val="both"/>
        <w:rPr>
          <w:rFonts w:ascii="Times New Roman" w:hAnsi="Times New Roman"/>
          <w:sz w:val="28"/>
          <w:szCs w:val="28"/>
        </w:rPr>
      </w:pPr>
    </w:p>
    <w:p w14:paraId="3410D37F" w14:textId="6D001D63" w:rsidR="00ED44C3" w:rsidRDefault="00ED44C3" w:rsidP="00671B23">
      <w:pPr>
        <w:pStyle w:val="PlainText"/>
        <w:jc w:val="both"/>
        <w:rPr>
          <w:rFonts w:ascii="Times New Roman" w:hAnsi="Times New Roman"/>
          <w:sz w:val="28"/>
          <w:szCs w:val="28"/>
        </w:rPr>
      </w:pPr>
      <w:r>
        <w:rPr>
          <w:rFonts w:ascii="Times New Roman" w:hAnsi="Times New Roman"/>
          <w:sz w:val="28"/>
          <w:szCs w:val="28"/>
        </w:rPr>
        <w:t>Aansluitend</w:t>
      </w:r>
      <w:r>
        <w:rPr>
          <w:rFonts w:ascii="Times New Roman" w:hAnsi="Times New Roman"/>
          <w:sz w:val="28"/>
          <w:szCs w:val="28"/>
        </w:rPr>
        <w:tab/>
      </w:r>
      <w:r w:rsidR="00671B23">
        <w:rPr>
          <w:rFonts w:ascii="Times New Roman" w:hAnsi="Times New Roman"/>
          <w:sz w:val="28"/>
          <w:szCs w:val="28"/>
        </w:rPr>
        <w:tab/>
        <w:t>FIGUREN</w:t>
      </w:r>
      <w:r w:rsidR="00671B23">
        <w:rPr>
          <w:rFonts w:ascii="Times New Roman" w:hAnsi="Times New Roman"/>
          <w:sz w:val="28"/>
          <w:szCs w:val="28"/>
        </w:rPr>
        <w:tab/>
        <w:t xml:space="preserve">   Eerste    ronde</w:t>
      </w:r>
    </w:p>
    <w:p w14:paraId="048E841C" w14:textId="77777777" w:rsidR="00ED44C3" w:rsidRDefault="00ED44C3" w:rsidP="004B46AF">
      <w:pPr>
        <w:pStyle w:val="PlainText"/>
        <w:ind w:left="2124" w:firstLine="709"/>
        <w:jc w:val="both"/>
        <w:rPr>
          <w:rFonts w:ascii="Times New Roman" w:hAnsi="Times New Roman"/>
          <w:sz w:val="28"/>
          <w:szCs w:val="28"/>
        </w:rPr>
      </w:pPr>
    </w:p>
    <w:p w14:paraId="6A6ED8E5" w14:textId="5FF15832" w:rsidR="00ED44C3" w:rsidRDefault="00671B23" w:rsidP="00671B23">
      <w:pPr>
        <w:pStyle w:val="PlainText"/>
        <w:rPr>
          <w:rFonts w:ascii="Times New Roman" w:hAnsi="Times New Roman"/>
          <w:sz w:val="28"/>
          <w:szCs w:val="28"/>
        </w:rPr>
      </w:pPr>
      <w:r>
        <w:rPr>
          <w:rFonts w:ascii="Times New Roman" w:hAnsi="Times New Roman"/>
          <w:sz w:val="28"/>
          <w:szCs w:val="28"/>
        </w:rPr>
        <w:t>Aansluitend</w:t>
      </w:r>
      <w:r>
        <w:rPr>
          <w:rFonts w:ascii="Times New Roman" w:hAnsi="Times New Roman"/>
          <w:sz w:val="28"/>
          <w:szCs w:val="28"/>
        </w:rPr>
        <w:tab/>
      </w:r>
      <w:r>
        <w:rPr>
          <w:rFonts w:ascii="Times New Roman" w:hAnsi="Times New Roman"/>
          <w:sz w:val="28"/>
          <w:szCs w:val="28"/>
        </w:rPr>
        <w:tab/>
        <w:t>SPRINGEN</w:t>
      </w:r>
      <w:r>
        <w:rPr>
          <w:rFonts w:ascii="Times New Roman" w:hAnsi="Times New Roman"/>
          <w:sz w:val="28"/>
          <w:szCs w:val="28"/>
        </w:rPr>
        <w:tab/>
        <w:t xml:space="preserve">   Eerste    ronde, alle categorieën behalve de OPEN</w:t>
      </w:r>
    </w:p>
    <w:p w14:paraId="3983C845" w14:textId="61E15879" w:rsidR="00ED44C3" w:rsidRDefault="00671B23" w:rsidP="00671B23">
      <w:pPr>
        <w:pStyle w:val="PlainText"/>
        <w:ind w:left="3564" w:firstLine="36"/>
        <w:rPr>
          <w:rFonts w:ascii="Times New Roman" w:hAnsi="Times New Roman"/>
          <w:sz w:val="28"/>
          <w:szCs w:val="28"/>
        </w:rPr>
      </w:pPr>
      <w:r>
        <w:rPr>
          <w:rFonts w:ascii="Times New Roman" w:hAnsi="Times New Roman"/>
          <w:sz w:val="28"/>
          <w:szCs w:val="28"/>
        </w:rPr>
        <w:t xml:space="preserve">   Tweede  ronde, alle categorieën behalve de OPEN</w:t>
      </w:r>
    </w:p>
    <w:p w14:paraId="0FA6DB4E" w14:textId="77777777" w:rsidR="00ED44C3" w:rsidRDefault="00ED44C3" w:rsidP="004B46AF">
      <w:pPr>
        <w:pStyle w:val="PlainText"/>
        <w:ind w:left="2124"/>
        <w:jc w:val="both"/>
        <w:rPr>
          <w:rFonts w:ascii="Times New Roman" w:hAnsi="Times New Roman"/>
          <w:sz w:val="28"/>
          <w:szCs w:val="28"/>
        </w:rPr>
      </w:pPr>
    </w:p>
    <w:p w14:paraId="2CE75E0C" w14:textId="77777777" w:rsidR="00671B23" w:rsidRDefault="00671B23" w:rsidP="004B46AF">
      <w:pPr>
        <w:pStyle w:val="PlainText"/>
        <w:ind w:left="2124"/>
        <w:jc w:val="both"/>
        <w:rPr>
          <w:rFonts w:ascii="Times New Roman" w:hAnsi="Times New Roman"/>
          <w:sz w:val="28"/>
          <w:szCs w:val="28"/>
        </w:rPr>
      </w:pPr>
    </w:p>
    <w:p w14:paraId="4E64A5DB" w14:textId="77777777" w:rsidR="00671B23" w:rsidRDefault="00671B23" w:rsidP="004B46AF">
      <w:pPr>
        <w:pStyle w:val="PlainText"/>
        <w:ind w:left="2124"/>
        <w:jc w:val="both"/>
        <w:rPr>
          <w:rFonts w:ascii="Times New Roman" w:hAnsi="Times New Roman"/>
          <w:sz w:val="28"/>
          <w:szCs w:val="28"/>
        </w:rPr>
      </w:pPr>
    </w:p>
    <w:p w14:paraId="0F3809D1" w14:textId="77777777" w:rsidR="00ED44C3" w:rsidRDefault="00ED44C3" w:rsidP="004B46AF">
      <w:pPr>
        <w:pStyle w:val="PlainText"/>
        <w:ind w:left="2124"/>
        <w:jc w:val="both"/>
        <w:rPr>
          <w:rFonts w:ascii="Times New Roman" w:hAnsi="Times New Roman"/>
          <w:b/>
          <w:sz w:val="32"/>
          <w:szCs w:val="32"/>
          <w:u w:val="single"/>
        </w:rPr>
      </w:pPr>
      <w:r>
        <w:rPr>
          <w:rFonts w:ascii="Times New Roman" w:hAnsi="Times New Roman"/>
          <w:b/>
          <w:sz w:val="32"/>
          <w:szCs w:val="32"/>
          <w:u w:val="single"/>
        </w:rPr>
        <w:t>Zondag/Dimanche/Sunday</w:t>
      </w:r>
    </w:p>
    <w:p w14:paraId="73DD5F87" w14:textId="77777777" w:rsidR="00ED44C3" w:rsidRDefault="00ED44C3" w:rsidP="004B46AF">
      <w:pPr>
        <w:pStyle w:val="PlainText"/>
        <w:ind w:left="2124" w:firstLine="709"/>
        <w:jc w:val="both"/>
        <w:rPr>
          <w:rFonts w:ascii="Times New Roman" w:hAnsi="Times New Roman"/>
          <w:sz w:val="28"/>
          <w:szCs w:val="28"/>
        </w:rPr>
      </w:pPr>
    </w:p>
    <w:p w14:paraId="0EA6BEA0" w14:textId="2060ADA7" w:rsidR="00ED44C3" w:rsidRDefault="00ED44C3" w:rsidP="00671B23">
      <w:pPr>
        <w:pStyle w:val="PlainText"/>
        <w:jc w:val="both"/>
        <w:rPr>
          <w:rFonts w:ascii="Times New Roman" w:hAnsi="Times New Roman"/>
          <w:sz w:val="28"/>
          <w:szCs w:val="28"/>
        </w:rPr>
      </w:pPr>
      <w:r>
        <w:rPr>
          <w:rFonts w:ascii="Times New Roman" w:hAnsi="Times New Roman"/>
          <w:sz w:val="28"/>
          <w:szCs w:val="28"/>
        </w:rPr>
        <w:t>08.</w:t>
      </w:r>
      <w:r w:rsidR="00314005">
        <w:rPr>
          <w:rFonts w:ascii="Times New Roman" w:hAnsi="Times New Roman"/>
          <w:sz w:val="28"/>
          <w:szCs w:val="28"/>
        </w:rPr>
        <w:t>0</w:t>
      </w:r>
      <w:r>
        <w:rPr>
          <w:rFonts w:ascii="Times New Roman" w:hAnsi="Times New Roman"/>
          <w:sz w:val="28"/>
          <w:szCs w:val="28"/>
        </w:rPr>
        <w:t>0 u</w:t>
      </w:r>
      <w:r>
        <w:rPr>
          <w:rFonts w:ascii="Times New Roman" w:hAnsi="Times New Roman"/>
          <w:sz w:val="28"/>
          <w:szCs w:val="28"/>
        </w:rPr>
        <w:tab/>
      </w:r>
      <w:r w:rsidR="00671B23">
        <w:rPr>
          <w:rFonts w:ascii="Times New Roman" w:hAnsi="Times New Roman"/>
          <w:sz w:val="28"/>
          <w:szCs w:val="28"/>
        </w:rPr>
        <w:tab/>
        <w:t>SLALOM</w:t>
      </w:r>
      <w:r w:rsidR="00671B23">
        <w:rPr>
          <w:rFonts w:ascii="Times New Roman" w:hAnsi="Times New Roman"/>
          <w:sz w:val="28"/>
          <w:szCs w:val="28"/>
        </w:rPr>
        <w:tab/>
        <w:t xml:space="preserve">   Tweede  ronde</w:t>
      </w:r>
    </w:p>
    <w:p w14:paraId="2DEBA7EA" w14:textId="77777777" w:rsidR="00ED44C3" w:rsidRDefault="00ED44C3" w:rsidP="004B46AF">
      <w:pPr>
        <w:pStyle w:val="PlainText"/>
        <w:ind w:left="2124"/>
        <w:jc w:val="both"/>
        <w:rPr>
          <w:rFonts w:ascii="Times New Roman" w:hAnsi="Times New Roman"/>
          <w:sz w:val="28"/>
          <w:szCs w:val="28"/>
        </w:rPr>
      </w:pPr>
    </w:p>
    <w:p w14:paraId="367ABBD8" w14:textId="725CF0B7" w:rsidR="00ED44C3" w:rsidRDefault="00ED44C3" w:rsidP="00671B23">
      <w:pPr>
        <w:pStyle w:val="PlainText"/>
        <w:jc w:val="both"/>
        <w:rPr>
          <w:rFonts w:ascii="Times New Roman" w:hAnsi="Times New Roman"/>
          <w:sz w:val="28"/>
          <w:szCs w:val="28"/>
        </w:rPr>
      </w:pPr>
      <w:r>
        <w:rPr>
          <w:rFonts w:ascii="Times New Roman" w:hAnsi="Times New Roman"/>
          <w:sz w:val="28"/>
          <w:szCs w:val="28"/>
        </w:rPr>
        <w:t>Aansluitend</w:t>
      </w:r>
      <w:r>
        <w:rPr>
          <w:rFonts w:ascii="Times New Roman" w:hAnsi="Times New Roman"/>
          <w:sz w:val="28"/>
          <w:szCs w:val="28"/>
        </w:rPr>
        <w:tab/>
      </w:r>
      <w:r w:rsidR="00671B23">
        <w:rPr>
          <w:rFonts w:ascii="Times New Roman" w:hAnsi="Times New Roman"/>
          <w:sz w:val="28"/>
          <w:szCs w:val="28"/>
        </w:rPr>
        <w:tab/>
        <w:t>FIGUREN</w:t>
      </w:r>
      <w:r w:rsidR="00671B23">
        <w:rPr>
          <w:rFonts w:ascii="Times New Roman" w:hAnsi="Times New Roman"/>
          <w:sz w:val="28"/>
          <w:szCs w:val="28"/>
        </w:rPr>
        <w:tab/>
        <w:t xml:space="preserve">   Tweede  ronde</w:t>
      </w:r>
    </w:p>
    <w:p w14:paraId="6D10050C" w14:textId="77777777" w:rsidR="00671B23" w:rsidRDefault="00671B23" w:rsidP="00671B23">
      <w:pPr>
        <w:pStyle w:val="PlainText"/>
        <w:jc w:val="both"/>
        <w:rPr>
          <w:rFonts w:ascii="Times New Roman" w:hAnsi="Times New Roman"/>
          <w:sz w:val="28"/>
          <w:szCs w:val="28"/>
        </w:rPr>
      </w:pPr>
    </w:p>
    <w:p w14:paraId="1D852DFB" w14:textId="6F76C0ED" w:rsidR="00ED44C3" w:rsidRDefault="00ED44C3" w:rsidP="00671B23">
      <w:pPr>
        <w:pStyle w:val="PlainText"/>
        <w:jc w:val="both"/>
        <w:rPr>
          <w:rFonts w:ascii="Times New Roman" w:hAnsi="Times New Roman"/>
          <w:sz w:val="28"/>
          <w:szCs w:val="28"/>
        </w:rPr>
      </w:pPr>
      <w:r>
        <w:rPr>
          <w:rFonts w:ascii="Times New Roman" w:hAnsi="Times New Roman"/>
          <w:sz w:val="28"/>
          <w:szCs w:val="28"/>
        </w:rPr>
        <w:t>Aansluitend</w:t>
      </w:r>
      <w:r>
        <w:rPr>
          <w:rFonts w:ascii="Times New Roman" w:hAnsi="Times New Roman"/>
          <w:sz w:val="28"/>
          <w:szCs w:val="28"/>
        </w:rPr>
        <w:tab/>
      </w:r>
      <w:r w:rsidR="00671B23">
        <w:rPr>
          <w:rFonts w:ascii="Times New Roman" w:hAnsi="Times New Roman"/>
          <w:sz w:val="28"/>
          <w:szCs w:val="28"/>
        </w:rPr>
        <w:tab/>
        <w:t>SPRINGEN</w:t>
      </w:r>
      <w:r w:rsidR="00671B23">
        <w:rPr>
          <w:rFonts w:ascii="Times New Roman" w:hAnsi="Times New Roman"/>
          <w:sz w:val="28"/>
          <w:szCs w:val="28"/>
        </w:rPr>
        <w:tab/>
        <w:t xml:space="preserve">   Eerste    ronde  OPEN Dames en OPEN Heren</w:t>
      </w:r>
    </w:p>
    <w:p w14:paraId="1941A7DD" w14:textId="7A147B23" w:rsidR="00ED44C3" w:rsidRDefault="00671B23" w:rsidP="004B46AF">
      <w:pPr>
        <w:pStyle w:val="PlainText"/>
        <w:ind w:left="212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Tweede ronde  OPEN Dames en OPEN Heren</w:t>
      </w:r>
    </w:p>
    <w:p w14:paraId="6CBE9FD0" w14:textId="77777777" w:rsidR="00ED44C3" w:rsidRDefault="00ED44C3" w:rsidP="004B46AF">
      <w:pPr>
        <w:pStyle w:val="PlainText"/>
        <w:ind w:left="2124" w:firstLine="709"/>
        <w:jc w:val="both"/>
        <w:rPr>
          <w:rFonts w:ascii="Times New Roman" w:hAnsi="Times New Roman"/>
          <w:sz w:val="28"/>
          <w:szCs w:val="28"/>
        </w:rPr>
      </w:pPr>
    </w:p>
    <w:p w14:paraId="6805DCB4" w14:textId="3C80A9A7" w:rsidR="00ED44C3" w:rsidRDefault="00ED44C3" w:rsidP="00671B23">
      <w:pPr>
        <w:pStyle w:val="PlainText"/>
        <w:jc w:val="both"/>
        <w:rPr>
          <w:rFonts w:ascii="Times New Roman" w:hAnsi="Times New Roman"/>
          <w:sz w:val="28"/>
          <w:szCs w:val="28"/>
        </w:rPr>
      </w:pPr>
      <w:r>
        <w:rPr>
          <w:rFonts w:ascii="Times New Roman" w:hAnsi="Times New Roman"/>
          <w:sz w:val="28"/>
          <w:szCs w:val="28"/>
        </w:rPr>
        <w:t>± 17.30 u</w:t>
      </w:r>
      <w:r>
        <w:rPr>
          <w:rFonts w:ascii="Times New Roman" w:hAnsi="Times New Roman"/>
          <w:sz w:val="28"/>
          <w:szCs w:val="28"/>
        </w:rPr>
        <w:tab/>
      </w:r>
      <w:r w:rsidR="00671B23">
        <w:rPr>
          <w:rFonts w:ascii="Times New Roman" w:hAnsi="Times New Roman"/>
          <w:sz w:val="28"/>
          <w:szCs w:val="28"/>
        </w:rPr>
        <w:tab/>
      </w:r>
      <w:r>
        <w:rPr>
          <w:rFonts w:ascii="Times New Roman" w:hAnsi="Times New Roman"/>
          <w:sz w:val="28"/>
          <w:szCs w:val="28"/>
        </w:rPr>
        <w:t>Prijsuitreiking</w:t>
      </w:r>
    </w:p>
    <w:p w14:paraId="43F0E631" w14:textId="77777777" w:rsidR="00ED44C3" w:rsidRDefault="00ED44C3" w:rsidP="004B46AF">
      <w:pPr>
        <w:pStyle w:val="PlainText"/>
        <w:jc w:val="both"/>
        <w:rPr>
          <w:rFonts w:ascii="Times New Roman" w:hAnsi="Times New Roman"/>
          <w:sz w:val="24"/>
          <w:szCs w:val="24"/>
        </w:rPr>
      </w:pPr>
    </w:p>
    <w:p w14:paraId="0BBBC8DC" w14:textId="77777777" w:rsidR="00ED44C3" w:rsidRDefault="00ED44C3" w:rsidP="00ED44C3">
      <w:pPr>
        <w:pStyle w:val="PlainText"/>
        <w:rPr>
          <w:rFonts w:ascii="Times New Roman" w:hAnsi="Times New Roman"/>
          <w:sz w:val="24"/>
          <w:szCs w:val="24"/>
        </w:rPr>
      </w:pPr>
    </w:p>
    <w:p w14:paraId="3E155858" w14:textId="77777777" w:rsidR="00ED44C3" w:rsidRDefault="00ED44C3" w:rsidP="00ED44C3">
      <w:pPr>
        <w:pStyle w:val="PlainText"/>
        <w:rPr>
          <w:rFonts w:ascii="Times New Roman" w:hAnsi="Times New Roman"/>
          <w:sz w:val="22"/>
          <w:szCs w:val="22"/>
        </w:rPr>
      </w:pPr>
      <w:r>
        <w:rPr>
          <w:rFonts w:ascii="Times New Roman" w:hAnsi="Times New Roman"/>
          <w:sz w:val="22"/>
          <w:szCs w:val="22"/>
        </w:rPr>
        <w:t>Dit programma is enkel indicatief.</w:t>
      </w:r>
    </w:p>
    <w:p w14:paraId="53EAF931" w14:textId="77777777" w:rsidR="00ED44C3" w:rsidRDefault="00ED44C3" w:rsidP="00ED44C3">
      <w:pPr>
        <w:pStyle w:val="PlainText"/>
        <w:rPr>
          <w:rFonts w:ascii="Times New Roman" w:hAnsi="Times New Roman"/>
          <w:sz w:val="22"/>
          <w:szCs w:val="22"/>
        </w:rPr>
      </w:pPr>
      <w:r>
        <w:rPr>
          <w:rFonts w:ascii="Times New Roman" w:hAnsi="Times New Roman"/>
          <w:sz w:val="22"/>
          <w:szCs w:val="22"/>
        </w:rPr>
        <w:t>De Juryvoorzitter kan, na overleg met de organisatoren, steeds beslissen om het programma te wijzigen.</w:t>
      </w:r>
    </w:p>
    <w:p w14:paraId="7866A2BE" w14:textId="77777777" w:rsidR="00ED44C3" w:rsidRDefault="00ED44C3" w:rsidP="00ED44C3">
      <w:pPr>
        <w:pStyle w:val="PlainText"/>
        <w:rPr>
          <w:rFonts w:ascii="Times New Roman" w:hAnsi="Times New Roman"/>
          <w:sz w:val="22"/>
          <w:szCs w:val="22"/>
        </w:rPr>
      </w:pPr>
      <w:r>
        <w:rPr>
          <w:rFonts w:ascii="Times New Roman" w:hAnsi="Times New Roman"/>
          <w:sz w:val="22"/>
          <w:szCs w:val="22"/>
        </w:rPr>
        <w:t>Bijvoorbeeld omwille van de weersvoorspellingen of vanwege het aantal deelnemers.</w:t>
      </w:r>
    </w:p>
    <w:p w14:paraId="147E39FA" w14:textId="77777777" w:rsidR="00ED44C3" w:rsidRDefault="00ED44C3" w:rsidP="00ED44C3">
      <w:pPr>
        <w:pStyle w:val="PlainText"/>
        <w:rPr>
          <w:rFonts w:ascii="Times New Roman" w:hAnsi="Times New Roman"/>
          <w:sz w:val="24"/>
          <w:szCs w:val="24"/>
        </w:rPr>
      </w:pPr>
    </w:p>
    <w:sectPr w:rsidR="00ED44C3" w:rsidSect="00ED44C3">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5239"/>
    <w:multiLevelType w:val="hybridMultilevel"/>
    <w:tmpl w:val="AF7818EC"/>
    <w:lvl w:ilvl="0" w:tplc="0413000F">
      <w:start w:val="1"/>
      <w:numFmt w:val="decimal"/>
      <w:lvlText w:val="%1."/>
      <w:lvlJc w:val="left"/>
      <w:pPr>
        <w:tabs>
          <w:tab w:val="num" w:pos="360"/>
        </w:tabs>
        <w:ind w:left="360" w:hanging="360"/>
      </w:pPr>
    </w:lvl>
    <w:lvl w:ilvl="1" w:tplc="04130001">
      <w:numFmt w:val="decimal"/>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616F25F0"/>
    <w:multiLevelType w:val="hybridMultilevel"/>
    <w:tmpl w:val="90F6C490"/>
    <w:lvl w:ilvl="0" w:tplc="5DCCB3CA">
      <w:numFmt w:val="decimal"/>
      <w:lvlText w:val="-"/>
      <w:lvlJc w:val="left"/>
      <w:pPr>
        <w:tabs>
          <w:tab w:val="num" w:pos="1069"/>
        </w:tabs>
        <w:ind w:left="1069" w:hanging="360"/>
      </w:pPr>
      <w:rPr>
        <w:rFonts w:ascii="Times New Roman" w:eastAsia="Times New Roman" w:hAnsi="Times New Roman" w:cs="Times New Roman" w:hint="default"/>
      </w:rPr>
    </w:lvl>
    <w:lvl w:ilvl="1" w:tplc="04130003">
      <w:numFmt w:val="decimal"/>
      <w:lvlText w:val="o"/>
      <w:lvlJc w:val="left"/>
      <w:pPr>
        <w:tabs>
          <w:tab w:val="num" w:pos="1789"/>
        </w:tabs>
        <w:ind w:left="1789"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706E0B9D"/>
    <w:multiLevelType w:val="hybridMultilevel"/>
    <w:tmpl w:val="CD28F40C"/>
    <w:lvl w:ilvl="0" w:tplc="0560A6AE">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num w:numId="1" w16cid:durableId="273251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17110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39534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C3"/>
    <w:rsid w:val="00051A86"/>
    <w:rsid w:val="000C41DB"/>
    <w:rsid w:val="00163E15"/>
    <w:rsid w:val="00293EC8"/>
    <w:rsid w:val="002E57FF"/>
    <w:rsid w:val="00314005"/>
    <w:rsid w:val="004B46AF"/>
    <w:rsid w:val="005961B4"/>
    <w:rsid w:val="00614C15"/>
    <w:rsid w:val="00671B23"/>
    <w:rsid w:val="007C2D26"/>
    <w:rsid w:val="008E6F39"/>
    <w:rsid w:val="009F45FC"/>
    <w:rsid w:val="00D6018F"/>
    <w:rsid w:val="00ED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A25CBCB"/>
  <w15:chartTrackingRefBased/>
  <w15:docId w15:val="{5BBED688-ABEC-4709-984B-177951B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C3"/>
    <w:pPr>
      <w:spacing w:after="0" w:line="240" w:lineRule="auto"/>
    </w:pPr>
    <w:rPr>
      <w:rFonts w:ascii="Times New Roman" w:eastAsia="Times New Roman" w:hAnsi="Times New Roman" w:cs="Times New Roman"/>
      <w:kern w:val="0"/>
      <w:sz w:val="24"/>
      <w:szCs w:val="24"/>
      <w:lang w:val="nl-NL" w:eastAsia="nl-NL"/>
      <w14:ligatures w14:val="none"/>
    </w:rPr>
  </w:style>
  <w:style w:type="paragraph" w:styleId="Heading3">
    <w:name w:val="heading 3"/>
    <w:basedOn w:val="Normal"/>
    <w:next w:val="Normal"/>
    <w:link w:val="Heading3Char"/>
    <w:semiHidden/>
    <w:unhideWhenUsed/>
    <w:qFormat/>
    <w:rsid w:val="00ED44C3"/>
    <w:pPr>
      <w:keepNext/>
      <w:ind w:right="-516"/>
      <w:outlineLvl w:val="2"/>
    </w:pPr>
    <w:rPr>
      <w:b/>
      <w:caps/>
      <w:sz w:val="20"/>
      <w:u w:val="single"/>
      <w:lang w:val="nl-BE"/>
    </w:rPr>
  </w:style>
  <w:style w:type="paragraph" w:styleId="Heading4">
    <w:name w:val="heading 4"/>
    <w:basedOn w:val="Normal"/>
    <w:next w:val="Normal"/>
    <w:link w:val="Heading4Char"/>
    <w:semiHidden/>
    <w:unhideWhenUsed/>
    <w:qFormat/>
    <w:rsid w:val="00ED44C3"/>
    <w:pPr>
      <w:keepNext/>
      <w:ind w:right="-516"/>
      <w:outlineLvl w:val="3"/>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customStyle="1" w:styleId="Heading3Char">
    <w:name w:val="Heading 3 Char"/>
    <w:basedOn w:val="DefaultParagraphFont"/>
    <w:link w:val="Heading3"/>
    <w:semiHidden/>
    <w:rsid w:val="00ED44C3"/>
    <w:rPr>
      <w:rFonts w:ascii="Times New Roman" w:eastAsia="Times New Roman" w:hAnsi="Times New Roman" w:cs="Times New Roman"/>
      <w:b/>
      <w:caps/>
      <w:kern w:val="0"/>
      <w:sz w:val="20"/>
      <w:szCs w:val="24"/>
      <w:u w:val="single"/>
      <w:lang w:val="nl-BE" w:eastAsia="nl-NL"/>
      <w14:ligatures w14:val="none"/>
    </w:rPr>
  </w:style>
  <w:style w:type="character" w:customStyle="1" w:styleId="Heading4Char">
    <w:name w:val="Heading 4 Char"/>
    <w:basedOn w:val="DefaultParagraphFont"/>
    <w:link w:val="Heading4"/>
    <w:semiHidden/>
    <w:rsid w:val="00ED44C3"/>
    <w:rPr>
      <w:rFonts w:ascii="Times New Roman" w:eastAsia="Times New Roman" w:hAnsi="Times New Roman" w:cs="Times New Roman"/>
      <w:b/>
      <w:bCs/>
      <w:kern w:val="0"/>
      <w:sz w:val="20"/>
      <w:szCs w:val="24"/>
      <w:lang w:val="fr-FR" w:eastAsia="nl-NL"/>
      <w14:ligatures w14:val="none"/>
    </w:rPr>
  </w:style>
  <w:style w:type="paragraph" w:styleId="PlainText">
    <w:name w:val="Plain Text"/>
    <w:basedOn w:val="Normal"/>
    <w:link w:val="PlainTextChar"/>
    <w:unhideWhenUsed/>
    <w:rsid w:val="00ED44C3"/>
    <w:rPr>
      <w:rFonts w:ascii="Courier New" w:hAnsi="Courier New"/>
      <w:sz w:val="20"/>
      <w:szCs w:val="20"/>
    </w:rPr>
  </w:style>
  <w:style w:type="character" w:customStyle="1" w:styleId="PlainTextChar">
    <w:name w:val="Plain Text Char"/>
    <w:basedOn w:val="DefaultParagraphFont"/>
    <w:link w:val="PlainText"/>
    <w:rsid w:val="00ED44C3"/>
    <w:rPr>
      <w:rFonts w:ascii="Courier New" w:eastAsia="Times New Roman" w:hAnsi="Courier New" w:cs="Times New Roman"/>
      <w:kern w:val="0"/>
      <w:sz w:val="20"/>
      <w:szCs w:val="20"/>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8</cp:revision>
  <cp:lastPrinted>2023-12-30T09:19:00Z</cp:lastPrinted>
  <dcterms:created xsi:type="dcterms:W3CDTF">2023-12-30T08:30:00Z</dcterms:created>
  <dcterms:modified xsi:type="dcterms:W3CDTF">2023-12-31T09:18:00Z</dcterms:modified>
</cp:coreProperties>
</file>