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DA14" w14:textId="77777777" w:rsidR="00972FB6" w:rsidRPr="00192741" w:rsidRDefault="00972FB6" w:rsidP="007B7737">
      <w:pPr>
        <w:pStyle w:val="Textebrut"/>
        <w:framePr w:wrap="auto" w:vAnchor="text" w:hAnchor="margin"/>
        <w:spacing w:before="60"/>
        <w:jc w:val="both"/>
        <w:rPr>
          <w:rFonts w:ascii="Comic Sans MS" w:hAnsi="Comic Sans MS" w:cs="TTE1DC50C8t00"/>
          <w:b/>
          <w:color w:val="FF0000"/>
          <w:sz w:val="22"/>
          <w:szCs w:val="30"/>
        </w:rPr>
      </w:pPr>
    </w:p>
    <w:p w14:paraId="62439556" w14:textId="77777777" w:rsidR="00AB7BC8" w:rsidRDefault="005647D8" w:rsidP="005647D8">
      <w:pPr>
        <w:autoSpaceDE w:val="0"/>
        <w:autoSpaceDN w:val="0"/>
        <w:adjustRightInd w:val="0"/>
        <w:spacing w:before="120" w:line="20" w:lineRule="atLeast"/>
        <w:jc w:val="center"/>
        <w:rPr>
          <w:rFonts w:cs="TTE1DC6490t00"/>
          <w:b/>
          <w:bCs/>
          <w:sz w:val="28"/>
          <w:szCs w:val="25"/>
        </w:rPr>
      </w:pPr>
      <w:bookmarkStart w:id="0" w:name="_Toc139913139"/>
      <w:r w:rsidRPr="00AB7BC8">
        <w:rPr>
          <w:rFonts w:cs="TTE1DC6490t00"/>
          <w:b/>
          <w:bCs/>
          <w:sz w:val="28"/>
          <w:szCs w:val="25"/>
        </w:rPr>
        <w:t xml:space="preserve">COMPOSITION D’EQUIPE </w:t>
      </w:r>
      <w:r w:rsidR="00AB7BC8" w:rsidRPr="00AB7BC8">
        <w:rPr>
          <w:rFonts w:cs="TTE1DC6490t00"/>
          <w:b/>
          <w:bCs/>
          <w:sz w:val="28"/>
          <w:szCs w:val="25"/>
        </w:rPr>
        <w:t>CHAMPIONNATS DE France INTERLIGUES 2023</w:t>
      </w:r>
    </w:p>
    <w:p w14:paraId="640AFDD4" w14:textId="114D6C62" w:rsidR="00AB7BC8" w:rsidRPr="00AB7BC8" w:rsidRDefault="00AB7BC8" w:rsidP="005647D8">
      <w:pPr>
        <w:autoSpaceDE w:val="0"/>
        <w:autoSpaceDN w:val="0"/>
        <w:adjustRightInd w:val="0"/>
        <w:spacing w:before="120" w:line="20" w:lineRule="atLeast"/>
        <w:jc w:val="center"/>
        <w:rPr>
          <w:rFonts w:cs="TTE1DC6490t00"/>
          <w:b/>
          <w:bCs/>
          <w:sz w:val="28"/>
          <w:szCs w:val="25"/>
        </w:rPr>
      </w:pPr>
      <w:r w:rsidRPr="00AB7BC8">
        <w:rPr>
          <w:rFonts w:cs="TTE1DC6490t00"/>
          <w:b/>
          <w:bCs/>
          <w:sz w:val="28"/>
          <w:szCs w:val="25"/>
        </w:rPr>
        <w:t>Moissac, 23 et 24 septembre 2023</w:t>
      </w:r>
    </w:p>
    <w:p w14:paraId="21E8AB90" w14:textId="0E58142F" w:rsidR="00AB7BC8" w:rsidRDefault="005647D8" w:rsidP="005647D8">
      <w:pPr>
        <w:autoSpaceDE w:val="0"/>
        <w:autoSpaceDN w:val="0"/>
        <w:adjustRightInd w:val="0"/>
        <w:spacing w:before="120" w:line="20" w:lineRule="atLeast"/>
        <w:jc w:val="center"/>
        <w:rPr>
          <w:rFonts w:cs="TTE1DC6490t00"/>
          <w:b/>
          <w:bCs/>
          <w:sz w:val="24"/>
          <w:szCs w:val="23"/>
        </w:rPr>
      </w:pPr>
      <w:r w:rsidRPr="00192741">
        <w:rPr>
          <w:rFonts w:cs="TTE1DC6490t00"/>
          <w:b/>
          <w:bCs/>
          <w:sz w:val="24"/>
          <w:szCs w:val="23"/>
        </w:rPr>
        <w:t xml:space="preserve"> </w:t>
      </w:r>
    </w:p>
    <w:p w14:paraId="1225E9F3" w14:textId="7307C81F" w:rsidR="005647D8" w:rsidRDefault="005647D8" w:rsidP="00AB7BC8">
      <w:pPr>
        <w:autoSpaceDE w:val="0"/>
        <w:autoSpaceDN w:val="0"/>
        <w:adjustRightInd w:val="0"/>
        <w:spacing w:before="120" w:line="20" w:lineRule="atLeast"/>
        <w:ind w:left="567"/>
        <w:rPr>
          <w:rFonts w:cs="TTE1DC6490t00"/>
          <w:b/>
          <w:bCs/>
          <w:sz w:val="24"/>
          <w:szCs w:val="23"/>
        </w:rPr>
      </w:pPr>
      <w:r w:rsidRPr="00192741">
        <w:rPr>
          <w:rFonts w:cs="TTE1DC6490t00"/>
          <w:b/>
          <w:bCs/>
          <w:sz w:val="24"/>
          <w:szCs w:val="23"/>
        </w:rPr>
        <w:t>LIGUE </w:t>
      </w:r>
      <w:r w:rsidRPr="00192741">
        <w:rPr>
          <w:rFonts w:cs="TTE1DC6490t00"/>
          <w:b/>
          <w:bCs/>
          <w:sz w:val="24"/>
          <w:szCs w:val="23"/>
          <w:u w:val="single"/>
        </w:rPr>
        <w:t xml:space="preserve">:                                                                       </w:t>
      </w:r>
    </w:p>
    <w:p w14:paraId="538CCB5E" w14:textId="77777777" w:rsidR="005647D8" w:rsidRDefault="005647D8" w:rsidP="005647D8">
      <w:pPr>
        <w:autoSpaceDE w:val="0"/>
        <w:autoSpaceDN w:val="0"/>
        <w:adjustRightInd w:val="0"/>
        <w:spacing w:before="120" w:line="20" w:lineRule="atLeast"/>
        <w:jc w:val="center"/>
        <w:rPr>
          <w:rFonts w:cs="TTE1DC6490t00"/>
          <w:b/>
          <w:bCs/>
          <w:sz w:val="24"/>
          <w:szCs w:val="23"/>
        </w:rPr>
      </w:pPr>
    </w:p>
    <w:p w14:paraId="5B62C8E9" w14:textId="77777777" w:rsidR="005647D8" w:rsidRDefault="005647D8" w:rsidP="005647D8">
      <w:pPr>
        <w:autoSpaceDE w:val="0"/>
        <w:autoSpaceDN w:val="0"/>
        <w:adjustRightInd w:val="0"/>
        <w:spacing w:before="120" w:line="20" w:lineRule="atLeast"/>
        <w:ind w:left="567"/>
        <w:rPr>
          <w:rFonts w:cs="TTE1DC6490t00"/>
          <w:b/>
          <w:bCs/>
          <w:sz w:val="24"/>
          <w:szCs w:val="23"/>
        </w:rPr>
      </w:pPr>
      <w:r w:rsidRPr="004770F7">
        <w:rPr>
          <w:rFonts w:cs="TTE1DC6490t00"/>
          <w:b/>
          <w:bCs/>
          <w:sz w:val="24"/>
          <w:szCs w:val="23"/>
          <w:u w:val="single"/>
        </w:rPr>
        <w:t>CAPITAINE D’EQUIPE</w:t>
      </w:r>
      <w:r>
        <w:rPr>
          <w:rFonts w:cs="TTE1DC6490t00"/>
          <w:b/>
          <w:bCs/>
          <w:sz w:val="24"/>
          <w:szCs w:val="23"/>
        </w:rPr>
        <w:t xml:space="preserve"> : </w:t>
      </w:r>
    </w:p>
    <w:p w14:paraId="77C284D5" w14:textId="77777777" w:rsidR="005647D8" w:rsidRDefault="005647D8" w:rsidP="005647D8">
      <w:pPr>
        <w:autoSpaceDE w:val="0"/>
        <w:autoSpaceDN w:val="0"/>
        <w:adjustRightInd w:val="0"/>
        <w:spacing w:before="120" w:line="20" w:lineRule="atLeast"/>
        <w:ind w:left="567"/>
        <w:rPr>
          <w:rFonts w:cs="TTE1DC6490t00"/>
          <w:b/>
          <w:bCs/>
          <w:sz w:val="24"/>
          <w:szCs w:val="23"/>
        </w:rPr>
      </w:pPr>
      <w:r>
        <w:rPr>
          <w:rFonts w:cs="TTE1DC6490t00"/>
          <w:b/>
          <w:bCs/>
          <w:sz w:val="24"/>
          <w:szCs w:val="23"/>
        </w:rPr>
        <w:t xml:space="preserve">Nom : </w:t>
      </w:r>
    </w:p>
    <w:p w14:paraId="7C6ED8AF" w14:textId="77777777" w:rsidR="005647D8" w:rsidRDefault="005647D8" w:rsidP="005647D8">
      <w:pPr>
        <w:autoSpaceDE w:val="0"/>
        <w:autoSpaceDN w:val="0"/>
        <w:adjustRightInd w:val="0"/>
        <w:spacing w:before="120" w:line="20" w:lineRule="atLeast"/>
        <w:ind w:left="567"/>
        <w:rPr>
          <w:rFonts w:cs="TTE1DC6490t00"/>
          <w:b/>
          <w:bCs/>
          <w:sz w:val="24"/>
          <w:szCs w:val="23"/>
        </w:rPr>
      </w:pPr>
      <w:r>
        <w:rPr>
          <w:rFonts w:cs="TTE1DC6490t00"/>
          <w:b/>
          <w:bCs/>
          <w:sz w:val="24"/>
          <w:szCs w:val="23"/>
        </w:rPr>
        <w:t xml:space="preserve">Numéro de téléphone : </w:t>
      </w:r>
    </w:p>
    <w:p w14:paraId="437BB4C6" w14:textId="77777777" w:rsidR="005647D8" w:rsidRPr="00192741" w:rsidRDefault="005647D8" w:rsidP="005647D8">
      <w:pPr>
        <w:autoSpaceDE w:val="0"/>
        <w:autoSpaceDN w:val="0"/>
        <w:adjustRightInd w:val="0"/>
        <w:spacing w:before="120" w:line="20" w:lineRule="atLeast"/>
        <w:ind w:left="567"/>
        <w:rPr>
          <w:rFonts w:cs="TTE1DC6490t00"/>
          <w:b/>
          <w:bCs/>
          <w:sz w:val="24"/>
          <w:szCs w:val="23"/>
        </w:rPr>
      </w:pPr>
      <w:r>
        <w:rPr>
          <w:rFonts w:cs="TTE1DC6490t00"/>
          <w:b/>
          <w:bCs/>
          <w:sz w:val="24"/>
          <w:szCs w:val="23"/>
        </w:rPr>
        <w:t>Email :</w:t>
      </w:r>
    </w:p>
    <w:tbl>
      <w:tblPr>
        <w:tblStyle w:val="Grilledutableau"/>
        <w:tblW w:w="0" w:type="auto"/>
        <w:tblInd w:w="562" w:type="dxa"/>
        <w:tblLook w:val="04A0" w:firstRow="1" w:lastRow="0" w:firstColumn="1" w:lastColumn="0" w:noHBand="0" w:noVBand="1"/>
      </w:tblPr>
      <w:tblGrid>
        <w:gridCol w:w="1843"/>
        <w:gridCol w:w="3154"/>
        <w:gridCol w:w="3154"/>
        <w:gridCol w:w="3154"/>
        <w:gridCol w:w="3154"/>
      </w:tblGrid>
      <w:tr w:rsidR="005647D8" w:rsidRPr="00086037" w14:paraId="143B9F8D" w14:textId="77777777" w:rsidTr="00683623">
        <w:trPr>
          <w:trHeight w:val="389"/>
        </w:trPr>
        <w:tc>
          <w:tcPr>
            <w:tcW w:w="1843" w:type="dxa"/>
            <w:tcBorders>
              <w:top w:val="single" w:sz="12" w:space="0" w:color="auto"/>
              <w:bottom w:val="single" w:sz="12" w:space="0" w:color="auto"/>
            </w:tcBorders>
          </w:tcPr>
          <w:p w14:paraId="65AF789D"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bottom w:val="single" w:sz="12" w:space="0" w:color="auto"/>
            </w:tcBorders>
          </w:tcPr>
          <w:p w14:paraId="17B31EA4" w14:textId="77777777" w:rsidR="005647D8" w:rsidRPr="00B61602" w:rsidRDefault="005647D8" w:rsidP="00683623">
            <w:pPr>
              <w:autoSpaceDE w:val="0"/>
              <w:autoSpaceDN w:val="0"/>
              <w:adjustRightInd w:val="0"/>
              <w:spacing w:line="20" w:lineRule="atLeast"/>
              <w:jc w:val="center"/>
              <w:rPr>
                <w:rFonts w:eastAsia="ComicSansMS" w:cs="Arial"/>
                <w:b/>
              </w:rPr>
            </w:pPr>
            <w:r w:rsidRPr="00B61602">
              <w:rPr>
                <w:rFonts w:eastAsia="ComicSansMS" w:cs="Arial"/>
                <w:b/>
              </w:rPr>
              <w:t>Skieur 1</w:t>
            </w:r>
          </w:p>
        </w:tc>
        <w:tc>
          <w:tcPr>
            <w:tcW w:w="3154" w:type="dxa"/>
            <w:tcBorders>
              <w:top w:val="single" w:sz="12" w:space="0" w:color="auto"/>
              <w:bottom w:val="single" w:sz="12" w:space="0" w:color="auto"/>
            </w:tcBorders>
          </w:tcPr>
          <w:p w14:paraId="4DAB39DE" w14:textId="77777777" w:rsidR="005647D8" w:rsidRPr="00B61602" w:rsidRDefault="005647D8" w:rsidP="00683623">
            <w:pPr>
              <w:autoSpaceDE w:val="0"/>
              <w:autoSpaceDN w:val="0"/>
              <w:adjustRightInd w:val="0"/>
              <w:spacing w:line="20" w:lineRule="atLeast"/>
              <w:jc w:val="center"/>
              <w:rPr>
                <w:rFonts w:eastAsia="ComicSansMS" w:cs="Arial"/>
                <w:b/>
              </w:rPr>
            </w:pPr>
            <w:r w:rsidRPr="00B61602">
              <w:rPr>
                <w:rFonts w:eastAsia="ComicSansMS" w:cs="Arial"/>
                <w:b/>
              </w:rPr>
              <w:t>Skieur 2</w:t>
            </w:r>
          </w:p>
        </w:tc>
        <w:tc>
          <w:tcPr>
            <w:tcW w:w="3154" w:type="dxa"/>
            <w:tcBorders>
              <w:top w:val="single" w:sz="12" w:space="0" w:color="auto"/>
              <w:bottom w:val="single" w:sz="12" w:space="0" w:color="auto"/>
            </w:tcBorders>
          </w:tcPr>
          <w:p w14:paraId="3CD7CDA5" w14:textId="77777777" w:rsidR="005647D8" w:rsidRPr="00B61602" w:rsidRDefault="005647D8" w:rsidP="00683623">
            <w:pPr>
              <w:autoSpaceDE w:val="0"/>
              <w:autoSpaceDN w:val="0"/>
              <w:adjustRightInd w:val="0"/>
              <w:spacing w:line="20" w:lineRule="atLeast"/>
              <w:jc w:val="center"/>
              <w:rPr>
                <w:rFonts w:eastAsia="ComicSansMS" w:cs="Arial"/>
                <w:b/>
              </w:rPr>
            </w:pPr>
            <w:r w:rsidRPr="00B61602">
              <w:rPr>
                <w:rFonts w:eastAsia="ComicSansMS" w:cs="Arial"/>
                <w:b/>
              </w:rPr>
              <w:t>Skieur 3</w:t>
            </w:r>
          </w:p>
        </w:tc>
        <w:tc>
          <w:tcPr>
            <w:tcW w:w="3154" w:type="dxa"/>
            <w:tcBorders>
              <w:top w:val="single" w:sz="12" w:space="0" w:color="auto"/>
              <w:bottom w:val="single" w:sz="12" w:space="0" w:color="auto"/>
              <w:right w:val="single" w:sz="12" w:space="0" w:color="auto"/>
            </w:tcBorders>
          </w:tcPr>
          <w:p w14:paraId="3DF8FE2B" w14:textId="77777777" w:rsidR="005647D8" w:rsidRPr="00B61602" w:rsidRDefault="005647D8" w:rsidP="00683623">
            <w:pPr>
              <w:autoSpaceDE w:val="0"/>
              <w:autoSpaceDN w:val="0"/>
              <w:adjustRightInd w:val="0"/>
              <w:spacing w:line="20" w:lineRule="atLeast"/>
              <w:jc w:val="center"/>
              <w:rPr>
                <w:rFonts w:eastAsia="ComicSansMS" w:cs="Arial"/>
                <w:b/>
              </w:rPr>
            </w:pPr>
            <w:r w:rsidRPr="00B61602">
              <w:rPr>
                <w:rFonts w:eastAsia="ComicSansMS" w:cs="Arial"/>
                <w:b/>
              </w:rPr>
              <w:t>Skier 4</w:t>
            </w:r>
          </w:p>
        </w:tc>
      </w:tr>
      <w:tr w:rsidR="005647D8" w:rsidRPr="00086037" w14:paraId="095F39F6" w14:textId="77777777" w:rsidTr="00683623">
        <w:trPr>
          <w:trHeight w:val="879"/>
        </w:trPr>
        <w:tc>
          <w:tcPr>
            <w:tcW w:w="1843" w:type="dxa"/>
            <w:tcBorders>
              <w:top w:val="single" w:sz="12" w:space="0" w:color="auto"/>
              <w:left w:val="single" w:sz="12" w:space="0" w:color="auto"/>
              <w:bottom w:val="single" w:sz="4" w:space="0" w:color="auto"/>
              <w:right w:val="single" w:sz="4" w:space="0" w:color="auto"/>
            </w:tcBorders>
          </w:tcPr>
          <w:p w14:paraId="4E64953A" w14:textId="77777777" w:rsidR="005647D8" w:rsidRPr="00B61602" w:rsidRDefault="005647D8" w:rsidP="00683623">
            <w:pPr>
              <w:autoSpaceDE w:val="0"/>
              <w:autoSpaceDN w:val="0"/>
              <w:adjustRightInd w:val="0"/>
              <w:spacing w:line="20" w:lineRule="atLeast"/>
              <w:rPr>
                <w:rFonts w:eastAsia="ComicSansMS" w:cs="Arial"/>
                <w:b/>
              </w:rPr>
            </w:pPr>
            <w:r>
              <w:rPr>
                <w:rFonts w:eastAsia="ComicSansMS" w:cs="Arial"/>
                <w:b/>
              </w:rPr>
              <w:t>SLALOM</w:t>
            </w:r>
          </w:p>
        </w:tc>
        <w:tc>
          <w:tcPr>
            <w:tcW w:w="3154" w:type="dxa"/>
            <w:tcBorders>
              <w:top w:val="single" w:sz="12" w:space="0" w:color="auto"/>
              <w:left w:val="single" w:sz="4" w:space="0" w:color="auto"/>
              <w:bottom w:val="single" w:sz="4" w:space="0" w:color="auto"/>
              <w:right w:val="single" w:sz="4" w:space="0" w:color="auto"/>
            </w:tcBorders>
          </w:tcPr>
          <w:p w14:paraId="03BDA3F9"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1D482907"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745AB367"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12" w:space="0" w:color="auto"/>
            </w:tcBorders>
          </w:tcPr>
          <w:p w14:paraId="56A169A8" w14:textId="77777777" w:rsidR="005647D8" w:rsidRPr="00086037" w:rsidRDefault="005647D8" w:rsidP="00683623">
            <w:pPr>
              <w:autoSpaceDE w:val="0"/>
              <w:autoSpaceDN w:val="0"/>
              <w:adjustRightInd w:val="0"/>
              <w:spacing w:line="20" w:lineRule="atLeast"/>
              <w:rPr>
                <w:rFonts w:eastAsia="ComicSansMS" w:cs="Arial"/>
                <w:bCs/>
              </w:rPr>
            </w:pPr>
          </w:p>
        </w:tc>
      </w:tr>
      <w:tr w:rsidR="005647D8" w:rsidRPr="00086037" w14:paraId="4BDB9E0F" w14:textId="77777777" w:rsidTr="00683623">
        <w:trPr>
          <w:trHeight w:val="389"/>
        </w:trPr>
        <w:tc>
          <w:tcPr>
            <w:tcW w:w="1843" w:type="dxa"/>
            <w:tcBorders>
              <w:top w:val="single" w:sz="4" w:space="0" w:color="auto"/>
              <w:left w:val="single" w:sz="12" w:space="0" w:color="auto"/>
              <w:bottom w:val="single" w:sz="12" w:space="0" w:color="auto"/>
              <w:right w:val="single" w:sz="4" w:space="0" w:color="auto"/>
            </w:tcBorders>
          </w:tcPr>
          <w:p w14:paraId="253F435F" w14:textId="77777777" w:rsidR="005647D8" w:rsidRPr="00B61602" w:rsidRDefault="005647D8" w:rsidP="00683623">
            <w:pPr>
              <w:autoSpaceDE w:val="0"/>
              <w:autoSpaceDN w:val="0"/>
              <w:adjustRightInd w:val="0"/>
              <w:spacing w:line="20" w:lineRule="atLeast"/>
              <w:rPr>
                <w:rFonts w:eastAsia="ComicSansMS" w:cs="Arial"/>
                <w:b/>
              </w:rPr>
            </w:pPr>
            <w:r w:rsidRPr="00B61602">
              <w:rPr>
                <w:rFonts w:eastAsia="ComicSansMS" w:cs="Arial"/>
                <w:b/>
              </w:rPr>
              <w:t>Catégorie pour l’interligues</w:t>
            </w:r>
          </w:p>
        </w:tc>
        <w:tc>
          <w:tcPr>
            <w:tcW w:w="3154" w:type="dxa"/>
            <w:tcBorders>
              <w:top w:val="single" w:sz="4" w:space="0" w:color="auto"/>
              <w:left w:val="single" w:sz="4" w:space="0" w:color="auto"/>
              <w:bottom w:val="single" w:sz="12" w:space="0" w:color="auto"/>
              <w:right w:val="single" w:sz="4" w:space="0" w:color="auto"/>
            </w:tcBorders>
          </w:tcPr>
          <w:p w14:paraId="0708656A"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68273513"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432C0221"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12" w:space="0" w:color="auto"/>
            </w:tcBorders>
          </w:tcPr>
          <w:p w14:paraId="0A5A78DE" w14:textId="77777777" w:rsidR="005647D8" w:rsidRPr="00086037" w:rsidRDefault="005647D8" w:rsidP="00683623">
            <w:pPr>
              <w:autoSpaceDE w:val="0"/>
              <w:autoSpaceDN w:val="0"/>
              <w:adjustRightInd w:val="0"/>
              <w:spacing w:line="20" w:lineRule="atLeast"/>
              <w:rPr>
                <w:rFonts w:eastAsia="ComicSansMS" w:cs="Arial"/>
                <w:bCs/>
              </w:rPr>
            </w:pPr>
          </w:p>
        </w:tc>
      </w:tr>
      <w:tr w:rsidR="005647D8" w:rsidRPr="00086037" w14:paraId="4711B819" w14:textId="77777777" w:rsidTr="00683623">
        <w:trPr>
          <w:trHeight w:val="1000"/>
        </w:trPr>
        <w:tc>
          <w:tcPr>
            <w:tcW w:w="1843" w:type="dxa"/>
            <w:tcBorders>
              <w:top w:val="single" w:sz="12" w:space="0" w:color="auto"/>
              <w:left w:val="single" w:sz="12" w:space="0" w:color="auto"/>
              <w:bottom w:val="single" w:sz="4" w:space="0" w:color="auto"/>
              <w:right w:val="single" w:sz="4" w:space="0" w:color="auto"/>
            </w:tcBorders>
          </w:tcPr>
          <w:p w14:paraId="434B953E" w14:textId="77777777" w:rsidR="005647D8" w:rsidRPr="00B61602" w:rsidRDefault="005647D8" w:rsidP="00683623">
            <w:pPr>
              <w:autoSpaceDE w:val="0"/>
              <w:autoSpaceDN w:val="0"/>
              <w:adjustRightInd w:val="0"/>
              <w:spacing w:line="20" w:lineRule="atLeast"/>
              <w:rPr>
                <w:rFonts w:eastAsia="ComicSansMS" w:cs="Arial"/>
                <w:b/>
              </w:rPr>
            </w:pPr>
            <w:r>
              <w:rPr>
                <w:rFonts w:eastAsia="ComicSansMS" w:cs="Arial"/>
                <w:b/>
              </w:rPr>
              <w:t>FIGURES</w:t>
            </w:r>
          </w:p>
        </w:tc>
        <w:tc>
          <w:tcPr>
            <w:tcW w:w="3154" w:type="dxa"/>
            <w:tcBorders>
              <w:top w:val="single" w:sz="12" w:space="0" w:color="auto"/>
              <w:left w:val="single" w:sz="4" w:space="0" w:color="auto"/>
              <w:bottom w:val="single" w:sz="4" w:space="0" w:color="auto"/>
              <w:right w:val="single" w:sz="4" w:space="0" w:color="auto"/>
            </w:tcBorders>
          </w:tcPr>
          <w:p w14:paraId="45A945AA"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09E251F1"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4A6E5375"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12" w:space="0" w:color="auto"/>
            </w:tcBorders>
          </w:tcPr>
          <w:p w14:paraId="05847F3B" w14:textId="77777777" w:rsidR="005647D8" w:rsidRPr="00086037" w:rsidRDefault="005647D8" w:rsidP="00683623">
            <w:pPr>
              <w:autoSpaceDE w:val="0"/>
              <w:autoSpaceDN w:val="0"/>
              <w:adjustRightInd w:val="0"/>
              <w:spacing w:line="20" w:lineRule="atLeast"/>
              <w:rPr>
                <w:rFonts w:eastAsia="ComicSansMS" w:cs="Arial"/>
                <w:bCs/>
              </w:rPr>
            </w:pPr>
          </w:p>
        </w:tc>
      </w:tr>
      <w:tr w:rsidR="005647D8" w:rsidRPr="00086037" w14:paraId="62ED6901" w14:textId="77777777" w:rsidTr="00683623">
        <w:trPr>
          <w:trHeight w:val="389"/>
        </w:trPr>
        <w:tc>
          <w:tcPr>
            <w:tcW w:w="1843" w:type="dxa"/>
            <w:tcBorders>
              <w:top w:val="single" w:sz="4" w:space="0" w:color="auto"/>
              <w:left w:val="single" w:sz="12" w:space="0" w:color="auto"/>
              <w:bottom w:val="single" w:sz="12" w:space="0" w:color="auto"/>
              <w:right w:val="single" w:sz="4" w:space="0" w:color="auto"/>
            </w:tcBorders>
          </w:tcPr>
          <w:p w14:paraId="0DD083BB" w14:textId="77777777" w:rsidR="005647D8" w:rsidRPr="00B61602" w:rsidRDefault="005647D8" w:rsidP="00683623">
            <w:pPr>
              <w:autoSpaceDE w:val="0"/>
              <w:autoSpaceDN w:val="0"/>
              <w:adjustRightInd w:val="0"/>
              <w:spacing w:line="20" w:lineRule="atLeast"/>
              <w:rPr>
                <w:rFonts w:eastAsia="ComicSansMS" w:cs="Arial"/>
                <w:b/>
              </w:rPr>
            </w:pPr>
            <w:r w:rsidRPr="00B61602">
              <w:rPr>
                <w:rFonts w:eastAsia="ComicSansMS" w:cs="Arial"/>
                <w:b/>
              </w:rPr>
              <w:t>Catégorie pour l’interligues</w:t>
            </w:r>
          </w:p>
        </w:tc>
        <w:tc>
          <w:tcPr>
            <w:tcW w:w="3154" w:type="dxa"/>
            <w:tcBorders>
              <w:top w:val="single" w:sz="4" w:space="0" w:color="auto"/>
              <w:left w:val="single" w:sz="4" w:space="0" w:color="auto"/>
              <w:bottom w:val="single" w:sz="12" w:space="0" w:color="auto"/>
              <w:right w:val="single" w:sz="4" w:space="0" w:color="auto"/>
            </w:tcBorders>
          </w:tcPr>
          <w:p w14:paraId="135A5EF3"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0CF944BB"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51CE731A"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12" w:space="0" w:color="auto"/>
            </w:tcBorders>
          </w:tcPr>
          <w:p w14:paraId="78229CFC" w14:textId="77777777" w:rsidR="005647D8" w:rsidRPr="00086037" w:rsidRDefault="005647D8" w:rsidP="00683623">
            <w:pPr>
              <w:autoSpaceDE w:val="0"/>
              <w:autoSpaceDN w:val="0"/>
              <w:adjustRightInd w:val="0"/>
              <w:spacing w:line="20" w:lineRule="atLeast"/>
              <w:rPr>
                <w:rFonts w:eastAsia="ComicSansMS" w:cs="Arial"/>
                <w:bCs/>
              </w:rPr>
            </w:pPr>
          </w:p>
        </w:tc>
      </w:tr>
      <w:tr w:rsidR="005647D8" w:rsidRPr="00086037" w14:paraId="747B6D19" w14:textId="77777777" w:rsidTr="00683623">
        <w:trPr>
          <w:trHeight w:val="1010"/>
        </w:trPr>
        <w:tc>
          <w:tcPr>
            <w:tcW w:w="1843" w:type="dxa"/>
            <w:tcBorders>
              <w:top w:val="single" w:sz="12" w:space="0" w:color="auto"/>
              <w:left w:val="single" w:sz="12" w:space="0" w:color="auto"/>
              <w:bottom w:val="single" w:sz="4" w:space="0" w:color="auto"/>
              <w:right w:val="single" w:sz="4" w:space="0" w:color="auto"/>
            </w:tcBorders>
          </w:tcPr>
          <w:p w14:paraId="48E23623" w14:textId="77777777" w:rsidR="005647D8" w:rsidRDefault="005647D8" w:rsidP="00683623">
            <w:pPr>
              <w:autoSpaceDE w:val="0"/>
              <w:autoSpaceDN w:val="0"/>
              <w:adjustRightInd w:val="0"/>
              <w:spacing w:line="20" w:lineRule="atLeast"/>
              <w:rPr>
                <w:rFonts w:eastAsia="ComicSansMS" w:cs="Arial"/>
                <w:b/>
              </w:rPr>
            </w:pPr>
            <w:r>
              <w:rPr>
                <w:rFonts w:eastAsia="ComicSansMS" w:cs="Arial"/>
                <w:b/>
              </w:rPr>
              <w:t xml:space="preserve">SAUT </w:t>
            </w:r>
          </w:p>
          <w:p w14:paraId="2943B056" w14:textId="77777777" w:rsidR="005647D8" w:rsidRPr="00B61602" w:rsidRDefault="005647D8" w:rsidP="00683623">
            <w:pPr>
              <w:autoSpaceDE w:val="0"/>
              <w:autoSpaceDN w:val="0"/>
              <w:adjustRightInd w:val="0"/>
              <w:spacing w:line="20" w:lineRule="atLeast"/>
              <w:rPr>
                <w:rFonts w:eastAsia="ComicSansMS" w:cs="Arial"/>
                <w:b/>
              </w:rPr>
            </w:pPr>
            <w:r w:rsidRPr="004770F7">
              <w:rPr>
                <w:rFonts w:eastAsia="ComicSansMS" w:cs="Arial"/>
                <w:bCs/>
                <w:u w:val="single"/>
              </w:rPr>
              <w:t>(préciser la hauteur de tremplin)</w:t>
            </w:r>
          </w:p>
        </w:tc>
        <w:tc>
          <w:tcPr>
            <w:tcW w:w="3154" w:type="dxa"/>
            <w:tcBorders>
              <w:top w:val="single" w:sz="12" w:space="0" w:color="auto"/>
              <w:left w:val="single" w:sz="4" w:space="0" w:color="auto"/>
              <w:bottom w:val="single" w:sz="4" w:space="0" w:color="auto"/>
              <w:right w:val="single" w:sz="4" w:space="0" w:color="auto"/>
            </w:tcBorders>
          </w:tcPr>
          <w:p w14:paraId="24D0A1FE"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72E36370"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4" w:space="0" w:color="auto"/>
            </w:tcBorders>
          </w:tcPr>
          <w:p w14:paraId="186ABB8C"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12" w:space="0" w:color="auto"/>
              <w:left w:val="single" w:sz="4" w:space="0" w:color="auto"/>
              <w:bottom w:val="single" w:sz="4" w:space="0" w:color="auto"/>
              <w:right w:val="single" w:sz="12" w:space="0" w:color="auto"/>
            </w:tcBorders>
          </w:tcPr>
          <w:p w14:paraId="51A9A713" w14:textId="77777777" w:rsidR="005647D8" w:rsidRPr="00086037" w:rsidRDefault="005647D8" w:rsidP="00683623">
            <w:pPr>
              <w:autoSpaceDE w:val="0"/>
              <w:autoSpaceDN w:val="0"/>
              <w:adjustRightInd w:val="0"/>
              <w:spacing w:line="20" w:lineRule="atLeast"/>
              <w:rPr>
                <w:rFonts w:eastAsia="ComicSansMS" w:cs="Arial"/>
                <w:bCs/>
              </w:rPr>
            </w:pPr>
          </w:p>
        </w:tc>
      </w:tr>
      <w:tr w:rsidR="005647D8" w:rsidRPr="00086037" w14:paraId="79FE46D4" w14:textId="77777777" w:rsidTr="00683623">
        <w:trPr>
          <w:trHeight w:val="389"/>
        </w:trPr>
        <w:tc>
          <w:tcPr>
            <w:tcW w:w="1843" w:type="dxa"/>
            <w:tcBorders>
              <w:top w:val="single" w:sz="4" w:space="0" w:color="auto"/>
              <w:left w:val="single" w:sz="12" w:space="0" w:color="auto"/>
              <w:bottom w:val="single" w:sz="12" w:space="0" w:color="auto"/>
              <w:right w:val="single" w:sz="4" w:space="0" w:color="auto"/>
            </w:tcBorders>
          </w:tcPr>
          <w:p w14:paraId="3E15592F" w14:textId="77777777" w:rsidR="005647D8" w:rsidRPr="00B61602" w:rsidRDefault="005647D8" w:rsidP="00683623">
            <w:pPr>
              <w:autoSpaceDE w:val="0"/>
              <w:autoSpaceDN w:val="0"/>
              <w:adjustRightInd w:val="0"/>
              <w:spacing w:line="20" w:lineRule="atLeast"/>
              <w:rPr>
                <w:rFonts w:eastAsia="ComicSansMS" w:cs="Arial"/>
                <w:b/>
              </w:rPr>
            </w:pPr>
            <w:r w:rsidRPr="00B61602">
              <w:rPr>
                <w:rFonts w:eastAsia="ComicSansMS" w:cs="Arial"/>
                <w:b/>
              </w:rPr>
              <w:t>Catégorie pour l’interligues</w:t>
            </w:r>
          </w:p>
        </w:tc>
        <w:tc>
          <w:tcPr>
            <w:tcW w:w="3154" w:type="dxa"/>
            <w:tcBorders>
              <w:top w:val="single" w:sz="4" w:space="0" w:color="auto"/>
              <w:left w:val="single" w:sz="4" w:space="0" w:color="auto"/>
              <w:bottom w:val="single" w:sz="12" w:space="0" w:color="auto"/>
              <w:right w:val="single" w:sz="4" w:space="0" w:color="auto"/>
            </w:tcBorders>
          </w:tcPr>
          <w:p w14:paraId="540B38B7"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4D8B99C0"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4" w:space="0" w:color="auto"/>
            </w:tcBorders>
          </w:tcPr>
          <w:p w14:paraId="7F962959" w14:textId="77777777" w:rsidR="005647D8" w:rsidRPr="00086037" w:rsidRDefault="005647D8" w:rsidP="00683623">
            <w:pPr>
              <w:autoSpaceDE w:val="0"/>
              <w:autoSpaceDN w:val="0"/>
              <w:adjustRightInd w:val="0"/>
              <w:spacing w:line="20" w:lineRule="atLeast"/>
              <w:rPr>
                <w:rFonts w:eastAsia="ComicSansMS" w:cs="Arial"/>
                <w:bCs/>
              </w:rPr>
            </w:pPr>
          </w:p>
        </w:tc>
        <w:tc>
          <w:tcPr>
            <w:tcW w:w="3154" w:type="dxa"/>
            <w:tcBorders>
              <w:top w:val="single" w:sz="4" w:space="0" w:color="auto"/>
              <w:left w:val="single" w:sz="4" w:space="0" w:color="auto"/>
              <w:bottom w:val="single" w:sz="12" w:space="0" w:color="auto"/>
              <w:right w:val="single" w:sz="12" w:space="0" w:color="auto"/>
            </w:tcBorders>
          </w:tcPr>
          <w:p w14:paraId="3EBD29ED" w14:textId="77777777" w:rsidR="005647D8" w:rsidRPr="00086037" w:rsidRDefault="005647D8" w:rsidP="00683623">
            <w:pPr>
              <w:autoSpaceDE w:val="0"/>
              <w:autoSpaceDN w:val="0"/>
              <w:adjustRightInd w:val="0"/>
              <w:spacing w:line="20" w:lineRule="atLeast"/>
              <w:rPr>
                <w:rFonts w:eastAsia="ComicSansMS" w:cs="Arial"/>
                <w:bCs/>
              </w:rPr>
            </w:pPr>
          </w:p>
        </w:tc>
      </w:tr>
    </w:tbl>
    <w:p w14:paraId="5C265B98" w14:textId="77777777" w:rsidR="005647D8" w:rsidRDefault="005647D8" w:rsidP="005647D8">
      <w:pPr>
        <w:rPr>
          <w:sz w:val="24"/>
          <w:szCs w:val="22"/>
        </w:rPr>
      </w:pPr>
      <w:r w:rsidRPr="005647D8">
        <w:rPr>
          <w:sz w:val="24"/>
          <w:szCs w:val="22"/>
        </w:rPr>
        <w:t xml:space="preserve">Bulletin à retourner à Muriel Fromiau, </w:t>
      </w:r>
      <w:r w:rsidRPr="005647D8">
        <w:rPr>
          <w:b/>
          <w:bCs/>
          <w:sz w:val="24"/>
          <w:szCs w:val="22"/>
          <w:u w:val="single"/>
        </w:rPr>
        <w:t>avant le dimanche 17 septembre 2023</w:t>
      </w:r>
      <w:r>
        <w:rPr>
          <w:sz w:val="24"/>
          <w:szCs w:val="22"/>
        </w:rPr>
        <w:t> :  mfromiau@hotmail.com</w:t>
      </w:r>
    </w:p>
    <w:p w14:paraId="63956C4F" w14:textId="6851B61F" w:rsidR="005647D8" w:rsidRPr="005647D8" w:rsidRDefault="005647D8" w:rsidP="005647D8">
      <w:pPr>
        <w:rPr>
          <w:sz w:val="24"/>
          <w:szCs w:val="22"/>
        </w:rPr>
        <w:sectPr w:rsidR="005647D8" w:rsidRPr="005647D8" w:rsidSect="00AB7BC8">
          <w:footerReference w:type="even" r:id="rId8"/>
          <w:footerReference w:type="default" r:id="rId9"/>
          <w:pgSz w:w="16838" w:h="11906" w:orient="landscape"/>
          <w:pgMar w:top="993" w:right="567" w:bottom="566" w:left="567" w:header="708" w:footer="195" w:gutter="0"/>
          <w:cols w:space="708"/>
          <w:docGrid w:linePitch="360"/>
        </w:sectPr>
      </w:pPr>
    </w:p>
    <w:p w14:paraId="05FF9304" w14:textId="3D6E5895" w:rsidR="00A27936" w:rsidRPr="009C602D" w:rsidRDefault="00A51926" w:rsidP="00192741">
      <w:pPr>
        <w:pStyle w:val="Titre1"/>
        <w:numPr>
          <w:ilvl w:val="0"/>
          <w:numId w:val="0"/>
        </w:numPr>
        <w:spacing w:line="20" w:lineRule="atLeast"/>
      </w:pPr>
      <w:r w:rsidRPr="009C602D">
        <w:lastRenderedPageBreak/>
        <w:t>GENERALITES</w:t>
      </w:r>
      <w:bookmarkEnd w:id="0"/>
      <w:r w:rsidR="00192741">
        <w:t xml:space="preserve"> (Extrait des reglements français)</w:t>
      </w:r>
    </w:p>
    <w:p w14:paraId="5A8B61E8" w14:textId="77777777" w:rsidR="001D3B77" w:rsidRDefault="00A27936" w:rsidP="00D03FBA">
      <w:pPr>
        <w:pStyle w:val="Titre2"/>
        <w:spacing w:line="20" w:lineRule="atLeast"/>
      </w:pPr>
      <w:bookmarkStart w:id="1" w:name="_Toc139913141"/>
      <w:r w:rsidRPr="009C602D">
        <w:t>Conditions de participation</w:t>
      </w:r>
      <w:bookmarkEnd w:id="1"/>
    </w:p>
    <w:p w14:paraId="0AEF238F" w14:textId="77777777" w:rsidR="00D52EF0" w:rsidRPr="00D52EF0" w:rsidRDefault="00D52EF0" w:rsidP="00D52EF0"/>
    <w:p w14:paraId="3037E490" w14:textId="77777777" w:rsidR="00B13692" w:rsidRPr="009C602D" w:rsidRDefault="00A27936" w:rsidP="00D03FBA">
      <w:pPr>
        <w:spacing w:line="20" w:lineRule="atLeast"/>
      </w:pPr>
      <w:r w:rsidRPr="009C602D">
        <w:t>Un skieur de n'importe quelle catégorie d'âge peut participer à toutes les compétitions sous</w:t>
      </w:r>
      <w:r w:rsidR="00B13692" w:rsidRPr="009C602D">
        <w:t xml:space="preserve"> </w:t>
      </w:r>
      <w:r w:rsidRPr="009C602D">
        <w:t>réserve</w:t>
      </w:r>
      <w:r w:rsidR="00A16EE2" w:rsidRPr="009C602D">
        <w:t xml:space="preserve"> </w:t>
      </w:r>
      <w:r w:rsidRPr="009C602D">
        <w:t>:</w:t>
      </w:r>
    </w:p>
    <w:p w14:paraId="6B4835A3" w14:textId="77777777" w:rsidR="00A27936" w:rsidRPr="009C602D" w:rsidRDefault="00B13692" w:rsidP="00D7157E">
      <w:pPr>
        <w:numPr>
          <w:ilvl w:val="0"/>
          <w:numId w:val="11"/>
        </w:numPr>
        <w:spacing w:line="20" w:lineRule="atLeast"/>
        <w:rPr>
          <w:color w:val="FF0000"/>
        </w:rPr>
      </w:pPr>
      <w:r w:rsidRPr="009C602D">
        <w:t>D</w:t>
      </w:r>
      <w:r w:rsidR="00A27936" w:rsidRPr="009C602D">
        <w:t xml:space="preserve">'avoir </w:t>
      </w:r>
      <w:r w:rsidR="00C50B41" w:rsidRPr="009C602D">
        <w:t xml:space="preserve">un certificat médical </w:t>
      </w:r>
      <w:r w:rsidR="00CB2600" w:rsidRPr="009C602D">
        <w:t>valide</w:t>
      </w:r>
      <w:r w:rsidR="00C50B41" w:rsidRPr="009C602D">
        <w:t>, daté et signé par un docteur en m</w:t>
      </w:r>
      <w:r w:rsidR="00A27936" w:rsidRPr="009C602D">
        <w:t>édecin</w:t>
      </w:r>
      <w:r w:rsidR="00C50B41" w:rsidRPr="009C602D">
        <w:t>e.</w:t>
      </w:r>
      <w:r w:rsidR="00A27936" w:rsidRPr="009C602D">
        <w:t xml:space="preserve"> </w:t>
      </w:r>
    </w:p>
    <w:p w14:paraId="4C3E9970" w14:textId="77777777" w:rsidR="00B13692" w:rsidRPr="009C602D" w:rsidRDefault="00C50B41" w:rsidP="00D7157E">
      <w:pPr>
        <w:numPr>
          <w:ilvl w:val="0"/>
          <w:numId w:val="11"/>
        </w:numPr>
        <w:spacing w:line="20" w:lineRule="atLeast"/>
        <w:rPr>
          <w:strike/>
          <w:color w:val="339966"/>
        </w:rPr>
      </w:pPr>
      <w:r w:rsidRPr="009C602D">
        <w:t xml:space="preserve">Dans le cas d'un sur-classement pour toutes les disciplines, d'avoir une autorisation délivrée par le </w:t>
      </w:r>
      <w:r w:rsidR="00A27936" w:rsidRPr="009C602D">
        <w:t xml:space="preserve">Médecin </w:t>
      </w:r>
      <w:r w:rsidR="00334111" w:rsidRPr="009C602D">
        <w:t>Fédéral.</w:t>
      </w:r>
    </w:p>
    <w:p w14:paraId="189134D5" w14:textId="77777777" w:rsidR="00A27936" w:rsidRDefault="00B13692" w:rsidP="00D7157E">
      <w:pPr>
        <w:numPr>
          <w:ilvl w:val="0"/>
          <w:numId w:val="11"/>
        </w:numPr>
        <w:spacing w:line="20" w:lineRule="atLeast"/>
      </w:pPr>
      <w:r w:rsidRPr="009C602D">
        <w:t>D</w:t>
      </w:r>
      <w:r w:rsidR="00A27936" w:rsidRPr="009C602D">
        <w:t>'avoir effectué les minima de participation exigés pour la compétition.</w:t>
      </w:r>
      <w:r w:rsidR="008811F7" w:rsidRPr="009C602D">
        <w:t xml:space="preserve"> (V</w:t>
      </w:r>
      <w:r w:rsidR="001D2811" w:rsidRPr="009C602D">
        <w:t>oir articles 7 à 16)</w:t>
      </w:r>
      <w:r w:rsidR="00334111" w:rsidRPr="009C602D">
        <w:t>.</w:t>
      </w:r>
    </w:p>
    <w:p w14:paraId="15A48C60" w14:textId="0963A991" w:rsidR="001D3B77" w:rsidRPr="00192741" w:rsidRDefault="00A27936" w:rsidP="00D03FBA">
      <w:pPr>
        <w:pStyle w:val="Titre2"/>
        <w:spacing w:line="20" w:lineRule="atLeast"/>
      </w:pPr>
      <w:bookmarkStart w:id="2" w:name="_Toc139913142"/>
      <w:r w:rsidRPr="001B040F">
        <w:t>Engagements</w:t>
      </w:r>
      <w:bookmarkEnd w:id="2"/>
      <w:r w:rsidR="00D42FF1" w:rsidRPr="00192741">
        <w:t xml:space="preserve"> </w:t>
      </w:r>
    </w:p>
    <w:p w14:paraId="64A9ECCE" w14:textId="77777777" w:rsidR="009E7878" w:rsidRPr="009C602D" w:rsidRDefault="009E7878" w:rsidP="00D7157E">
      <w:pPr>
        <w:numPr>
          <w:ilvl w:val="0"/>
          <w:numId w:val="9"/>
        </w:numPr>
        <w:autoSpaceDE w:val="0"/>
        <w:autoSpaceDN w:val="0"/>
        <w:adjustRightInd w:val="0"/>
        <w:spacing w:line="20" w:lineRule="atLeast"/>
        <w:rPr>
          <w:rFonts w:cs="TTE1DC6490t00"/>
          <w:szCs w:val="22"/>
        </w:rPr>
      </w:pPr>
      <w:r w:rsidRPr="009C602D">
        <w:rPr>
          <w:rFonts w:cs="TTE1DC6490t00"/>
          <w:szCs w:val="22"/>
        </w:rPr>
        <w:t>Il est obligatoire de posséder l’un des titres suivants pour participer aux compétitions :</w:t>
      </w:r>
    </w:p>
    <w:p w14:paraId="65EE81EF" w14:textId="77777777" w:rsidR="00D42FF1" w:rsidRDefault="00A27936" w:rsidP="00D7157E">
      <w:pPr>
        <w:numPr>
          <w:ilvl w:val="1"/>
          <w:numId w:val="9"/>
        </w:numPr>
        <w:autoSpaceDE w:val="0"/>
        <w:autoSpaceDN w:val="0"/>
        <w:adjustRightInd w:val="0"/>
        <w:spacing w:line="20" w:lineRule="atLeast"/>
        <w:rPr>
          <w:rFonts w:cs="TTE1DC6490t00"/>
          <w:szCs w:val="22"/>
        </w:rPr>
      </w:pPr>
      <w:r w:rsidRPr="009C602D">
        <w:rPr>
          <w:rFonts w:cs="TTE1DC6490t00"/>
          <w:szCs w:val="22"/>
        </w:rPr>
        <w:t xml:space="preserve">La licence </w:t>
      </w:r>
      <w:r w:rsidR="00E0488B" w:rsidRPr="009C602D">
        <w:rPr>
          <w:rFonts w:cs="TTE1DC6490t00"/>
          <w:szCs w:val="22"/>
        </w:rPr>
        <w:t xml:space="preserve">fédérale </w:t>
      </w:r>
      <w:r w:rsidR="006B0D9D" w:rsidRPr="009C602D">
        <w:rPr>
          <w:rFonts w:cs="TTE1DC6490t00"/>
          <w:szCs w:val="22"/>
        </w:rPr>
        <w:t>FFSNW</w:t>
      </w:r>
      <w:r w:rsidRPr="009C602D">
        <w:rPr>
          <w:rFonts w:cs="TTE1DC6490t00"/>
          <w:szCs w:val="22"/>
        </w:rPr>
        <w:t xml:space="preserve"> </w:t>
      </w:r>
      <w:r w:rsidR="00E0488B" w:rsidRPr="009C602D">
        <w:rPr>
          <w:rFonts w:cs="TTE1DC6490t00"/>
          <w:szCs w:val="22"/>
        </w:rPr>
        <w:t>(enfant, jeune ou adulte) avec</w:t>
      </w:r>
      <w:r w:rsidR="00D42FF1">
        <w:rPr>
          <w:rFonts w:cs="TTE1DC6490t00"/>
          <w:szCs w:val="22"/>
        </w:rPr>
        <w:t xml:space="preserve"> soit :</w:t>
      </w:r>
    </w:p>
    <w:p w14:paraId="09FBABA2" w14:textId="2CAEADE6" w:rsidR="00305348" w:rsidRDefault="00D42FF1" w:rsidP="00D42FF1">
      <w:pPr>
        <w:numPr>
          <w:ilvl w:val="2"/>
          <w:numId w:val="9"/>
        </w:numPr>
        <w:autoSpaceDE w:val="0"/>
        <w:autoSpaceDN w:val="0"/>
        <w:adjustRightInd w:val="0"/>
        <w:spacing w:line="20" w:lineRule="atLeast"/>
        <w:rPr>
          <w:rFonts w:cs="TTE1DC6490t00"/>
          <w:szCs w:val="22"/>
        </w:rPr>
      </w:pPr>
      <w:r>
        <w:rPr>
          <w:rFonts w:cs="TTE1DC6490t00"/>
          <w:szCs w:val="22"/>
        </w:rPr>
        <w:t>L</w:t>
      </w:r>
      <w:r w:rsidR="00E0488B" w:rsidRPr="009C602D">
        <w:rPr>
          <w:rFonts w:cs="TTE1DC6490t00"/>
          <w:szCs w:val="22"/>
        </w:rPr>
        <w:t>’extension</w:t>
      </w:r>
      <w:r w:rsidR="00A27936" w:rsidRPr="009C602D">
        <w:rPr>
          <w:rFonts w:cs="TTE1DC6490t00"/>
          <w:szCs w:val="22"/>
        </w:rPr>
        <w:t xml:space="preserve"> </w:t>
      </w:r>
      <w:r w:rsidR="00E0488B" w:rsidRPr="009C602D">
        <w:rPr>
          <w:rFonts w:cs="TTE1DC6490t00"/>
          <w:szCs w:val="22"/>
        </w:rPr>
        <w:t xml:space="preserve">compétition </w:t>
      </w:r>
      <w:r w:rsidR="00192741">
        <w:rPr>
          <w:rFonts w:cs="TTE1DC6490t00"/>
          <w:szCs w:val="22"/>
        </w:rPr>
        <w:t>internationale,</w:t>
      </w:r>
    </w:p>
    <w:p w14:paraId="16F4185B" w14:textId="1A68AD75" w:rsidR="00D42FF1" w:rsidRPr="00D42FF1" w:rsidRDefault="00192741" w:rsidP="00D42FF1">
      <w:pPr>
        <w:numPr>
          <w:ilvl w:val="2"/>
          <w:numId w:val="9"/>
        </w:numPr>
        <w:autoSpaceDE w:val="0"/>
        <w:autoSpaceDN w:val="0"/>
        <w:adjustRightInd w:val="0"/>
        <w:spacing w:line="20" w:lineRule="atLeast"/>
        <w:rPr>
          <w:rStyle w:val="Lienhypertexte"/>
          <w:color w:val="000000"/>
          <w:szCs w:val="22"/>
          <w:u w:val="none"/>
        </w:rPr>
      </w:pPr>
      <w:r>
        <w:rPr>
          <w:rFonts w:cs="TTE1DC6490t00"/>
          <w:szCs w:val="22"/>
        </w:rPr>
        <w:t>u</w:t>
      </w:r>
      <w:r w:rsidR="00D42FF1" w:rsidRPr="006133A4">
        <w:rPr>
          <w:rFonts w:cs="TTE1DC6490t00"/>
          <w:szCs w:val="22"/>
        </w:rPr>
        <w:t xml:space="preserve">n « EVENT PASS » associé à la licence fédérale est valable pour 1 compétition. Il doit être acheté via le lien suivant : </w:t>
      </w:r>
      <w:r w:rsidR="00D42FF1" w:rsidRPr="006133A4">
        <w:rPr>
          <w:color w:val="000000"/>
          <w:szCs w:val="22"/>
        </w:rPr>
        <w:t> </w:t>
      </w:r>
      <w:hyperlink r:id="rId10" w:tgtFrame="_blank" w:history="1">
        <w:r w:rsidR="00D42FF1" w:rsidRPr="006133A4">
          <w:rPr>
            <w:rStyle w:val="Lienhypertexte"/>
            <w:szCs w:val="22"/>
          </w:rPr>
          <w:t>https://www.ffsnw.fr/pratiquer/participer-a-une-competition/</w:t>
        </w:r>
      </w:hyperlink>
    </w:p>
    <w:p w14:paraId="02481341" w14:textId="133DB652" w:rsidR="00D42FF1" w:rsidRPr="00192741" w:rsidRDefault="00D42FF1" w:rsidP="00D52EF0">
      <w:pPr>
        <w:pStyle w:val="Paragraphedeliste"/>
        <w:autoSpaceDE w:val="0"/>
        <w:autoSpaceDN w:val="0"/>
        <w:adjustRightInd w:val="0"/>
        <w:spacing w:line="20" w:lineRule="atLeast"/>
        <w:ind w:left="2112"/>
        <w:rPr>
          <w:rFonts w:cs="TTE1DC6490t00"/>
          <w:iCs/>
          <w:color w:val="FF0000"/>
          <w:szCs w:val="22"/>
        </w:rPr>
      </w:pPr>
      <w:r w:rsidRPr="00192741">
        <w:rPr>
          <w:rFonts w:cs="TTE1DC6490t00"/>
          <w:iCs/>
          <w:szCs w:val="22"/>
        </w:rPr>
        <w:t>L’Event Pass est renouvelable 1 fois dans une même saison. Son titulaire bénéficie des garanties d’assurance compétiteur durant la compétition pour laquelle il a souscrit l’Event Pass.</w:t>
      </w:r>
    </w:p>
    <w:p w14:paraId="7222D87B" w14:textId="03307781" w:rsidR="00D42FF1" w:rsidRPr="005A3EE8" w:rsidRDefault="00D42FF1" w:rsidP="00192741">
      <w:pPr>
        <w:numPr>
          <w:ilvl w:val="1"/>
          <w:numId w:val="9"/>
        </w:numPr>
        <w:autoSpaceDE w:val="0"/>
        <w:autoSpaceDN w:val="0"/>
        <w:adjustRightInd w:val="0"/>
        <w:spacing w:line="20" w:lineRule="atLeast"/>
        <w:rPr>
          <w:rFonts w:cs="TTE1DC6490t00"/>
          <w:szCs w:val="22"/>
        </w:rPr>
      </w:pPr>
      <w:r w:rsidRPr="00081B20">
        <w:rPr>
          <w:rFonts w:cs="TTE1DC6490t00"/>
          <w:szCs w:val="22"/>
        </w:rPr>
        <w:t xml:space="preserve">La licence IWWF pour les compétitions RL et RC à prendre sous EMS : </w:t>
      </w:r>
      <w:hyperlink r:id="rId11" w:history="1">
        <w:r w:rsidRPr="004052A8">
          <w:rPr>
            <w:rStyle w:val="Lienhypertexte"/>
            <w:rFonts w:cs="TTE1DC6490t00"/>
            <w:szCs w:val="22"/>
          </w:rPr>
          <w:t>https://ems.iwwf.sport/</w:t>
        </w:r>
      </w:hyperlink>
    </w:p>
    <w:p w14:paraId="1C6C61BB" w14:textId="77777777" w:rsidR="008D2B3A" w:rsidRPr="009C602D" w:rsidRDefault="008D2B3A" w:rsidP="00D42FF1">
      <w:pPr>
        <w:autoSpaceDE w:val="0"/>
        <w:autoSpaceDN w:val="0"/>
        <w:adjustRightInd w:val="0"/>
        <w:spacing w:line="20" w:lineRule="atLeast"/>
        <w:ind w:left="1440"/>
        <w:rPr>
          <w:rFonts w:cs="TTE1DC6490t00"/>
          <w:szCs w:val="22"/>
        </w:rPr>
      </w:pPr>
    </w:p>
    <w:p w14:paraId="04EE1522" w14:textId="77777777" w:rsidR="00997898" w:rsidRPr="00EF6A50" w:rsidRDefault="00997898" w:rsidP="00D7157E">
      <w:pPr>
        <w:numPr>
          <w:ilvl w:val="0"/>
          <w:numId w:val="9"/>
        </w:numPr>
        <w:autoSpaceDE w:val="0"/>
        <w:autoSpaceDN w:val="0"/>
        <w:adjustRightInd w:val="0"/>
        <w:spacing w:line="20" w:lineRule="atLeast"/>
        <w:rPr>
          <w:rFonts w:cs="TTE1DC6490t00"/>
          <w:szCs w:val="22"/>
        </w:rPr>
      </w:pPr>
      <w:r w:rsidRPr="009C602D">
        <w:rPr>
          <w:rFonts w:cs="TTE1DC6490t00"/>
          <w:szCs w:val="22"/>
        </w:rPr>
        <w:t xml:space="preserve">Conformément </w:t>
      </w:r>
      <w:r w:rsidRPr="00EF6A50">
        <w:rPr>
          <w:rFonts w:cs="TTE1DC6490t00"/>
          <w:szCs w:val="22"/>
        </w:rPr>
        <w:t xml:space="preserve">à l’article Article 10 du Règlement adhésion, licence et </w:t>
      </w:r>
      <w:r w:rsidR="007600A6" w:rsidRPr="00EF6A50">
        <w:rPr>
          <w:rFonts w:cs="TTE1DC6490t00"/>
          <w:szCs w:val="22"/>
        </w:rPr>
        <w:t>ATP</w:t>
      </w:r>
      <w:r w:rsidRPr="00EF6A50">
        <w:rPr>
          <w:rFonts w:cs="TTE1DC6490t00"/>
          <w:szCs w:val="22"/>
        </w:rPr>
        <w:t xml:space="preserve"> 2019 « Obligation de certificat médical</w:t>
      </w:r>
      <w:r w:rsidR="00D10B49" w:rsidRPr="00EF6A50">
        <w:rPr>
          <w:rFonts w:cs="TTE1DC6490t00"/>
          <w:szCs w:val="22"/>
        </w:rPr>
        <w:t> »</w:t>
      </w:r>
      <w:r w:rsidRPr="00EF6A50">
        <w:rPr>
          <w:rFonts w:cs="TTE1DC6490t00"/>
          <w:szCs w:val="22"/>
        </w:rPr>
        <w:t xml:space="preserve"> : </w:t>
      </w:r>
    </w:p>
    <w:p w14:paraId="65B3217C" w14:textId="1A7C65E0" w:rsidR="00997898" w:rsidRPr="00EF6A50" w:rsidRDefault="005A3EE8" w:rsidP="00D03FBA">
      <w:pPr>
        <w:autoSpaceDE w:val="0"/>
        <w:autoSpaceDN w:val="0"/>
        <w:adjustRightInd w:val="0"/>
        <w:spacing w:line="20" w:lineRule="atLeast"/>
        <w:ind w:left="720"/>
        <w:rPr>
          <w:rFonts w:cs="TTE1DC6490t00"/>
          <w:szCs w:val="22"/>
        </w:rPr>
      </w:pPr>
      <w:r w:rsidRPr="00EF6A50">
        <w:rPr>
          <w:rFonts w:cs="TTE1DC6490t00"/>
          <w:szCs w:val="22"/>
        </w:rPr>
        <w:t>Le certificat médical doit être déposé lors de la prise de licence (sauf pour les skieurs étrangers).</w:t>
      </w:r>
    </w:p>
    <w:p w14:paraId="241886CA" w14:textId="77777777" w:rsidR="00997898" w:rsidRPr="009C602D" w:rsidRDefault="00997898" w:rsidP="00D03FBA">
      <w:pPr>
        <w:autoSpaceDE w:val="0"/>
        <w:autoSpaceDN w:val="0"/>
        <w:adjustRightInd w:val="0"/>
        <w:spacing w:line="20" w:lineRule="atLeast"/>
        <w:ind w:left="720"/>
        <w:rPr>
          <w:rFonts w:cs="TTE1DC6490t00"/>
          <w:szCs w:val="22"/>
        </w:rPr>
      </w:pPr>
      <w:r w:rsidRPr="009C602D">
        <w:rPr>
          <w:rFonts w:cs="TTE1DC6490t00"/>
          <w:szCs w:val="22"/>
        </w:rPr>
        <w:t xml:space="preserve">Ce certificat médical doit expressément certifier l'absence de contre-indication à la pratique du ski nautique ou/et </w:t>
      </w:r>
      <w:r w:rsidR="00481194" w:rsidRPr="009C602D">
        <w:rPr>
          <w:rFonts w:cs="TTE1DC6490t00"/>
          <w:szCs w:val="22"/>
        </w:rPr>
        <w:t>w</w:t>
      </w:r>
      <w:r w:rsidRPr="009C602D">
        <w:rPr>
          <w:rFonts w:cs="TTE1DC6490t00"/>
          <w:szCs w:val="22"/>
        </w:rPr>
        <w:t>akeboard en compétition.</w:t>
      </w:r>
      <w:r w:rsidR="009C5C70" w:rsidRPr="009C602D">
        <w:rPr>
          <w:rFonts w:cs="TTE1DC6490t00"/>
          <w:szCs w:val="22"/>
        </w:rPr>
        <w:t> »</w:t>
      </w:r>
    </w:p>
    <w:p w14:paraId="1A5D547B" w14:textId="3B57695E" w:rsidR="00067F75" w:rsidRPr="009C602D" w:rsidRDefault="00067F75" w:rsidP="008D4D7D">
      <w:pPr>
        <w:autoSpaceDE w:val="0"/>
        <w:autoSpaceDN w:val="0"/>
        <w:adjustRightInd w:val="0"/>
        <w:spacing w:after="0" w:line="20" w:lineRule="atLeast"/>
        <w:rPr>
          <w:rFonts w:cs="TTE1DC6490t00"/>
          <w:szCs w:val="22"/>
        </w:rPr>
      </w:pPr>
      <w:r w:rsidRPr="009C602D">
        <w:br w:type="page"/>
      </w:r>
    </w:p>
    <w:p w14:paraId="097EA5DD" w14:textId="3DFF8285" w:rsidR="003E079F" w:rsidRPr="00817CCE" w:rsidRDefault="003E079F" w:rsidP="00192741">
      <w:pPr>
        <w:pStyle w:val="Titre1"/>
        <w:numPr>
          <w:ilvl w:val="0"/>
          <w:numId w:val="0"/>
        </w:numPr>
        <w:spacing w:line="20" w:lineRule="atLeast"/>
      </w:pPr>
      <w:bookmarkStart w:id="3" w:name="_Toc139913208"/>
      <w:r w:rsidRPr="00817CCE">
        <w:lastRenderedPageBreak/>
        <w:t>CHAMPIONNATS DE FRANCES INTERLIGUES</w:t>
      </w:r>
      <w:bookmarkEnd w:id="3"/>
    </w:p>
    <w:p w14:paraId="5AADC515" w14:textId="77777777" w:rsidR="001F529F" w:rsidRPr="00817CCE" w:rsidRDefault="001F529F" w:rsidP="00817CCE">
      <w:pPr>
        <w:pStyle w:val="Titre2"/>
      </w:pPr>
      <w:bookmarkStart w:id="4" w:name="_Toc139913209"/>
      <w:r w:rsidRPr="00817CCE">
        <w:t>Introduction</w:t>
      </w:r>
      <w:bookmarkEnd w:id="4"/>
    </w:p>
    <w:p w14:paraId="576EA080" w14:textId="3E5C95F5" w:rsidR="001F529F" w:rsidRPr="00AB4718" w:rsidRDefault="001F529F" w:rsidP="00D03FBA">
      <w:pPr>
        <w:autoSpaceDE w:val="0"/>
        <w:autoSpaceDN w:val="0"/>
        <w:adjustRightInd w:val="0"/>
        <w:spacing w:line="20" w:lineRule="atLeast"/>
        <w:rPr>
          <w:rFonts w:eastAsia="ComicSansMS" w:cs="Arial"/>
          <w:bCs/>
        </w:rPr>
      </w:pPr>
      <w:r w:rsidRPr="00AB4718">
        <w:rPr>
          <w:rFonts w:cs="TTE1DC6490t00"/>
          <w:bCs/>
        </w:rPr>
        <w:t xml:space="preserve">C'est une compétition par équipe de ligue, membres de la FFSNW </w:t>
      </w:r>
      <w:r w:rsidRPr="00AB4718">
        <w:rPr>
          <w:rFonts w:eastAsia="ComicSansMS" w:cs="Arial"/>
          <w:bCs/>
        </w:rPr>
        <w:t xml:space="preserve">classées </w:t>
      </w:r>
      <w:r w:rsidR="00096A9C" w:rsidRPr="00AB4718">
        <w:rPr>
          <w:rFonts w:eastAsia="ComicSansMS" w:cs="Arial"/>
          <w:bCs/>
        </w:rPr>
        <w:t>en</w:t>
      </w:r>
      <w:r w:rsidRPr="00AB4718">
        <w:rPr>
          <w:rFonts w:eastAsia="ComicSansMS" w:cs="Arial"/>
          <w:bCs/>
        </w:rPr>
        <w:t xml:space="preserve"> une seule division.</w:t>
      </w:r>
    </w:p>
    <w:p w14:paraId="50A24D4F" w14:textId="5BF42C8D" w:rsidR="00323E01" w:rsidRPr="00AB4718" w:rsidRDefault="00B65D87" w:rsidP="00D03FBA">
      <w:pPr>
        <w:autoSpaceDE w:val="0"/>
        <w:autoSpaceDN w:val="0"/>
        <w:adjustRightInd w:val="0"/>
        <w:spacing w:line="20" w:lineRule="atLeast"/>
        <w:rPr>
          <w:rFonts w:cs="TTE1DC6490t00"/>
          <w:bCs/>
        </w:rPr>
      </w:pPr>
      <w:r w:rsidRPr="00AB4718">
        <w:rPr>
          <w:rFonts w:cs="TTE1DC6490t00"/>
          <w:bCs/>
        </w:rPr>
        <w:t>La</w:t>
      </w:r>
      <w:r w:rsidR="001F529F" w:rsidRPr="00AB4718">
        <w:rPr>
          <w:rFonts w:cs="TTE1DC6490t00"/>
          <w:bCs/>
        </w:rPr>
        <w:t xml:space="preserve"> compétition est ouverte à tous les skieurs détenteurs </w:t>
      </w:r>
      <w:r w:rsidR="00096A9C" w:rsidRPr="00AB4718">
        <w:rPr>
          <w:rFonts w:cs="TTE1DC6490t00"/>
          <w:bCs/>
        </w:rPr>
        <w:t>de</w:t>
      </w:r>
      <w:r w:rsidR="001F529F" w:rsidRPr="00AB4718">
        <w:rPr>
          <w:rFonts w:cs="TTE1DC6490t00"/>
          <w:bCs/>
        </w:rPr>
        <w:t xml:space="preserve"> la licence </w:t>
      </w:r>
      <w:r w:rsidR="00323E01" w:rsidRPr="00AB4718">
        <w:rPr>
          <w:rFonts w:cs="TTE1DC6490t00"/>
          <w:bCs/>
        </w:rPr>
        <w:t>FFSNW (pour toutes les catégories d’âges)</w:t>
      </w:r>
      <w:r w:rsidR="001F529F" w:rsidRPr="00AB4718">
        <w:rPr>
          <w:rFonts w:cs="TTE1DC6490t00"/>
          <w:bCs/>
        </w:rPr>
        <w:t xml:space="preserve">, </w:t>
      </w:r>
      <w:r w:rsidR="00323E01" w:rsidRPr="00AB4718">
        <w:rPr>
          <w:rFonts w:cs="TTE1DC6490t00"/>
          <w:bCs/>
        </w:rPr>
        <w:t>complétée :</w:t>
      </w:r>
    </w:p>
    <w:p w14:paraId="4168329A" w14:textId="4B9DF43D" w:rsidR="00323E01" w:rsidRPr="00AB4718" w:rsidRDefault="00323E01" w:rsidP="00323E01">
      <w:pPr>
        <w:pStyle w:val="Paragraphedeliste"/>
        <w:numPr>
          <w:ilvl w:val="0"/>
          <w:numId w:val="3"/>
        </w:numPr>
        <w:autoSpaceDE w:val="0"/>
        <w:autoSpaceDN w:val="0"/>
        <w:adjustRightInd w:val="0"/>
        <w:spacing w:line="20" w:lineRule="atLeast"/>
        <w:rPr>
          <w:rFonts w:cs="TTE1DC6490t00"/>
          <w:bCs/>
        </w:rPr>
      </w:pPr>
      <w:r w:rsidRPr="00AB4718">
        <w:rPr>
          <w:rFonts w:cs="TTE1DC6490t00"/>
          <w:bCs/>
        </w:rPr>
        <w:t xml:space="preserve">de l’extension </w:t>
      </w:r>
      <w:r w:rsidR="00692C13" w:rsidRPr="00AB4718">
        <w:rPr>
          <w:rFonts w:cs="TTE1DC6490t00"/>
          <w:bCs/>
        </w:rPr>
        <w:t xml:space="preserve">FFSNW </w:t>
      </w:r>
      <w:r w:rsidRPr="00AB4718">
        <w:rPr>
          <w:rFonts w:cs="TTE1DC6490t00"/>
          <w:bCs/>
        </w:rPr>
        <w:t xml:space="preserve">compétition </w:t>
      </w:r>
      <w:r w:rsidRPr="00AB4718">
        <w:rPr>
          <w:rFonts w:cs="TTE1DC6490t00"/>
          <w:bCs/>
          <w:u w:val="single"/>
        </w:rPr>
        <w:t>homologation internationale</w:t>
      </w:r>
      <w:r w:rsidR="00B65D87" w:rsidRPr="00AB4718">
        <w:rPr>
          <w:rFonts w:cs="TTE1DC6490t00"/>
          <w:bCs/>
          <w:u w:val="single"/>
        </w:rPr>
        <w:t>,</w:t>
      </w:r>
    </w:p>
    <w:p w14:paraId="4A104197" w14:textId="3595355F" w:rsidR="001F529F" w:rsidRPr="00AB4718" w:rsidRDefault="00AE503C" w:rsidP="00323E01">
      <w:pPr>
        <w:pStyle w:val="Paragraphedeliste"/>
        <w:numPr>
          <w:ilvl w:val="0"/>
          <w:numId w:val="3"/>
        </w:numPr>
        <w:autoSpaceDE w:val="0"/>
        <w:autoSpaceDN w:val="0"/>
        <w:adjustRightInd w:val="0"/>
        <w:spacing w:line="20" w:lineRule="atLeast"/>
        <w:rPr>
          <w:rFonts w:cs="TTE1DC6490t00"/>
          <w:bCs/>
        </w:rPr>
      </w:pPr>
      <w:r w:rsidRPr="00AB4718">
        <w:rPr>
          <w:rFonts w:cs="TTE1DC6490t00"/>
          <w:bCs/>
        </w:rPr>
        <w:t>o</w:t>
      </w:r>
      <w:r w:rsidR="00323E01" w:rsidRPr="00AB4718">
        <w:rPr>
          <w:rFonts w:cs="TTE1DC6490t00"/>
          <w:bCs/>
        </w:rPr>
        <w:t>u d’un event pass (maximum 2 /an)</w:t>
      </w:r>
    </w:p>
    <w:p w14:paraId="2EC0E617" w14:textId="7A5FA8BC" w:rsidR="00323E01" w:rsidRPr="00AB4718" w:rsidRDefault="00323E01" w:rsidP="00323E01">
      <w:pPr>
        <w:autoSpaceDE w:val="0"/>
        <w:autoSpaceDN w:val="0"/>
        <w:adjustRightInd w:val="0"/>
        <w:spacing w:line="20" w:lineRule="atLeast"/>
        <w:rPr>
          <w:rFonts w:cs="TTE1DC6490t00"/>
          <w:bCs/>
        </w:rPr>
      </w:pPr>
      <w:r w:rsidRPr="00AB4718">
        <w:rPr>
          <w:rFonts w:cs="TTE1DC6490t00"/>
          <w:bCs/>
        </w:rPr>
        <w:t>Chaque skieur doit également être détenteur d’une licence IWWF prise sur EMS (pour l’année complète ou pour 1 compétition)</w:t>
      </w:r>
      <w:r w:rsidR="00692C13" w:rsidRPr="00AB4718">
        <w:rPr>
          <w:rFonts w:cs="TTE1DC6490t00"/>
          <w:bCs/>
        </w:rPr>
        <w:t>.</w:t>
      </w:r>
    </w:p>
    <w:p w14:paraId="60E6D956" w14:textId="77777777" w:rsidR="001F529F" w:rsidRPr="00817CCE" w:rsidRDefault="001F529F" w:rsidP="00817CCE">
      <w:pPr>
        <w:pStyle w:val="Titre2"/>
      </w:pPr>
      <w:bookmarkStart w:id="5" w:name="_Toc139913210"/>
      <w:r w:rsidRPr="00817CCE">
        <w:t>Composition des équipes</w:t>
      </w:r>
      <w:bookmarkEnd w:id="5"/>
    </w:p>
    <w:p w14:paraId="132C91C9" w14:textId="77777777" w:rsidR="0009562D" w:rsidRPr="00AB4718" w:rsidRDefault="0009562D" w:rsidP="00D03FBA">
      <w:pPr>
        <w:autoSpaceDE w:val="0"/>
        <w:autoSpaceDN w:val="0"/>
        <w:adjustRightInd w:val="0"/>
        <w:spacing w:line="20" w:lineRule="atLeast"/>
        <w:rPr>
          <w:rFonts w:cs="TTE1DC6490t00"/>
          <w:bCs/>
        </w:rPr>
      </w:pPr>
      <w:r w:rsidRPr="00AB4718">
        <w:rPr>
          <w:rFonts w:cs="TTE1DC6490t00"/>
          <w:bCs/>
        </w:rPr>
        <w:t xml:space="preserve">Dans chaque discipline, les skieurs ne sont pas nécessairement les mêmes, ni de même catégorie. </w:t>
      </w:r>
    </w:p>
    <w:p w14:paraId="2FE181D2" w14:textId="77777777" w:rsidR="0009562D" w:rsidRPr="00AB4718" w:rsidRDefault="0009562D" w:rsidP="00D03FBA">
      <w:pPr>
        <w:autoSpaceDE w:val="0"/>
        <w:autoSpaceDN w:val="0"/>
        <w:adjustRightInd w:val="0"/>
        <w:spacing w:line="20" w:lineRule="atLeast"/>
        <w:rPr>
          <w:rFonts w:cs="TTE1DC6490t00"/>
          <w:bCs/>
        </w:rPr>
      </w:pPr>
      <w:r w:rsidRPr="00AB4718">
        <w:rPr>
          <w:rFonts w:cs="TTE1DC6490t00"/>
          <w:bCs/>
        </w:rPr>
        <w:t>Un skieur engagé dans une catégorie dans une discipline ne peut concourir dans une autre catégorie.</w:t>
      </w:r>
    </w:p>
    <w:p w14:paraId="5E4A3D33" w14:textId="61CCB7D2" w:rsidR="0009562D" w:rsidRPr="00AB4718" w:rsidRDefault="0009562D" w:rsidP="00D03FBA">
      <w:pPr>
        <w:autoSpaceDE w:val="0"/>
        <w:autoSpaceDN w:val="0"/>
        <w:adjustRightInd w:val="0"/>
        <w:spacing w:line="20" w:lineRule="atLeast"/>
        <w:rPr>
          <w:rFonts w:cs="TTE1DC6490t00"/>
          <w:bCs/>
        </w:rPr>
      </w:pPr>
      <w:r w:rsidRPr="00AB4718">
        <w:rPr>
          <w:rFonts w:cs="TTE1DC6490t00"/>
          <w:bCs/>
        </w:rPr>
        <w:t>Tout changement de skieur ne sera possible au plus tard une demi-heure avant le départ du premier skieur de la discipline.</w:t>
      </w:r>
    </w:p>
    <w:p w14:paraId="06F43CB8" w14:textId="7FFF7ED9" w:rsidR="00573362" w:rsidRPr="00AB4718" w:rsidRDefault="00573362" w:rsidP="00573362">
      <w:pPr>
        <w:autoSpaceDE w:val="0"/>
        <w:autoSpaceDN w:val="0"/>
        <w:adjustRightInd w:val="0"/>
        <w:spacing w:line="20" w:lineRule="atLeast"/>
        <w:rPr>
          <w:rFonts w:eastAsia="ComicSansMS" w:cs="Arial"/>
          <w:bCs/>
        </w:rPr>
      </w:pPr>
      <w:r w:rsidRPr="00AB4718">
        <w:rPr>
          <w:rFonts w:eastAsia="ComicSansMS" w:cs="Arial"/>
          <w:bCs/>
        </w:rPr>
        <w:t>La ligue organisatrice peut inscrire le nombre de skieurs de son choix. En fonction de la composition de l’équipe elle remplira les conditions d’équipe complète ou non et sera classée en fonction.</w:t>
      </w:r>
    </w:p>
    <w:p w14:paraId="611AA75D" w14:textId="77777777" w:rsidR="0009562D" w:rsidRPr="00817CCE" w:rsidRDefault="0009562D" w:rsidP="00817CCE">
      <w:pPr>
        <w:pStyle w:val="Titre2"/>
      </w:pPr>
      <w:bookmarkStart w:id="6" w:name="_Toc139913211"/>
      <w:r w:rsidRPr="00817CCE">
        <w:t>Equipe complète</w:t>
      </w:r>
      <w:bookmarkEnd w:id="6"/>
    </w:p>
    <w:p w14:paraId="684F501D" w14:textId="2FD8E279" w:rsidR="00154687" w:rsidRPr="00086037" w:rsidRDefault="001F529F" w:rsidP="00E32362">
      <w:pPr>
        <w:pStyle w:val="NormalWeb"/>
        <w:spacing w:before="0" w:beforeAutospacing="0" w:after="120" w:afterAutospacing="0" w:line="20" w:lineRule="atLeast"/>
        <w:rPr>
          <w:rStyle w:val="lev"/>
          <w:b w:val="0"/>
          <w:szCs w:val="22"/>
        </w:rPr>
      </w:pPr>
      <w:r w:rsidRPr="00086037">
        <w:rPr>
          <w:bCs/>
          <w:szCs w:val="22"/>
        </w:rPr>
        <w:t>Une équipe complète </w:t>
      </w:r>
      <w:r w:rsidR="00323E01" w:rsidRPr="00086037">
        <w:rPr>
          <w:bCs/>
          <w:szCs w:val="22"/>
        </w:rPr>
        <w:t>est</w:t>
      </w:r>
      <w:r w:rsidRPr="00086037">
        <w:rPr>
          <w:bCs/>
          <w:szCs w:val="22"/>
        </w:rPr>
        <w:t xml:space="preserve"> constituée </w:t>
      </w:r>
      <w:r w:rsidR="00154687" w:rsidRPr="00086037">
        <w:rPr>
          <w:bCs/>
          <w:szCs w:val="22"/>
        </w:rPr>
        <w:t>de 3</w:t>
      </w:r>
      <w:r w:rsidR="00760F94" w:rsidRPr="00086037">
        <w:rPr>
          <w:bCs/>
          <w:szCs w:val="22"/>
        </w:rPr>
        <w:t xml:space="preserve"> à 4</w:t>
      </w:r>
      <w:r w:rsidR="00154687" w:rsidRPr="00086037">
        <w:rPr>
          <w:bCs/>
          <w:szCs w:val="22"/>
        </w:rPr>
        <w:t xml:space="preserve"> </w:t>
      </w:r>
      <w:r w:rsidRPr="00086037">
        <w:rPr>
          <w:rStyle w:val="lev"/>
          <w:b w:val="0"/>
          <w:szCs w:val="22"/>
        </w:rPr>
        <w:t>compétiteurs</w:t>
      </w:r>
      <w:r w:rsidR="00314B79" w:rsidRPr="00086037">
        <w:rPr>
          <w:rStyle w:val="lev"/>
          <w:b w:val="0"/>
          <w:szCs w:val="22"/>
        </w:rPr>
        <w:t xml:space="preserve"> par discipline</w:t>
      </w:r>
      <w:r w:rsidR="00323E01" w:rsidRPr="00086037">
        <w:rPr>
          <w:rStyle w:val="lev"/>
          <w:b w:val="0"/>
          <w:szCs w:val="22"/>
        </w:rPr>
        <w:t xml:space="preserve">, </w:t>
      </w:r>
      <w:r w:rsidR="00E32362" w:rsidRPr="00086037">
        <w:rPr>
          <w:rStyle w:val="lev"/>
          <w:b w:val="0"/>
          <w:szCs w:val="22"/>
        </w:rPr>
        <w:t>avec</w:t>
      </w:r>
      <w:r w:rsidR="00154687" w:rsidRPr="00086037">
        <w:rPr>
          <w:rStyle w:val="lev"/>
          <w:b w:val="0"/>
          <w:szCs w:val="22"/>
        </w:rPr>
        <w:t xml:space="preserve"> maximum 1 skieur par catégorie </w:t>
      </w:r>
      <w:r w:rsidR="003E697C" w:rsidRPr="00086037">
        <w:rPr>
          <w:rStyle w:val="lev"/>
          <w:b w:val="0"/>
          <w:szCs w:val="22"/>
        </w:rPr>
        <w:t xml:space="preserve">sans distinction de genre (u14 F et u14 G sont dans la même catégorie u14) </w:t>
      </w:r>
      <w:r w:rsidR="00154687" w:rsidRPr="00086037">
        <w:rPr>
          <w:rStyle w:val="lev"/>
          <w:b w:val="0"/>
          <w:szCs w:val="22"/>
        </w:rPr>
        <w:t>: u10, u12, u14, u17, u21, open, 35+, 45+, 55+, 65+, 70+, 75+, 80+, 85+.</w:t>
      </w:r>
    </w:p>
    <w:p w14:paraId="6EF448A4" w14:textId="77777777" w:rsidR="00E32362" w:rsidRPr="00086037" w:rsidRDefault="00E32362" w:rsidP="00E32362">
      <w:pPr>
        <w:autoSpaceDE w:val="0"/>
        <w:autoSpaceDN w:val="0"/>
        <w:adjustRightInd w:val="0"/>
        <w:spacing w:line="20" w:lineRule="atLeast"/>
        <w:rPr>
          <w:rFonts w:cs="TTE1DC6490t00"/>
          <w:bCs/>
        </w:rPr>
      </w:pPr>
      <w:r w:rsidRPr="00086037">
        <w:rPr>
          <w:rFonts w:cs="TTE1DC6490t00"/>
          <w:bCs/>
        </w:rPr>
        <w:t>Une équipe complète</w:t>
      </w:r>
      <w:r w:rsidR="00154687" w:rsidRPr="00086037">
        <w:rPr>
          <w:rFonts w:cs="TTE1DC6490t00"/>
          <w:bCs/>
        </w:rPr>
        <w:t xml:space="preserve"> doit</w:t>
      </w:r>
      <w:r w:rsidRPr="00086037">
        <w:rPr>
          <w:rFonts w:cs="TTE1DC6490t00"/>
          <w:bCs/>
        </w:rPr>
        <w:t xml:space="preserve"> a</w:t>
      </w:r>
      <w:r w:rsidR="00154687" w:rsidRPr="00086037">
        <w:rPr>
          <w:rFonts w:cs="TTE1DC6490t00"/>
          <w:bCs/>
        </w:rPr>
        <w:t>voir au minimum 1 personne de chaque sexe par discipline.</w:t>
      </w:r>
    </w:p>
    <w:p w14:paraId="0B1A2903" w14:textId="6BEF6E55" w:rsidR="004302CF" w:rsidRPr="00086037" w:rsidRDefault="006E4E65" w:rsidP="00E32362">
      <w:pPr>
        <w:autoSpaceDE w:val="0"/>
        <w:autoSpaceDN w:val="0"/>
        <w:adjustRightInd w:val="0"/>
        <w:spacing w:line="20" w:lineRule="atLeast"/>
        <w:rPr>
          <w:rFonts w:eastAsia="ComicSansMS" w:cs="Arial"/>
          <w:bCs/>
        </w:rPr>
      </w:pPr>
      <w:r w:rsidRPr="00086037">
        <w:rPr>
          <w:rFonts w:eastAsia="ComicSansMS" w:cs="Arial"/>
          <w:bCs/>
        </w:rPr>
        <w:t>Ce ne sont pas forcément les mêmes skieurs ni les mêmes catégories pour chaque discipline</w:t>
      </w:r>
      <w:r w:rsidR="00AB4718" w:rsidRPr="00086037">
        <w:rPr>
          <w:rFonts w:eastAsia="ComicSansMS" w:cs="Arial"/>
          <w:bCs/>
        </w:rPr>
        <w:t xml:space="preserve"> (de 3 à 12 skieurs).</w:t>
      </w:r>
    </w:p>
    <w:p w14:paraId="52089D16" w14:textId="1E25487E" w:rsidR="00314B79" w:rsidRPr="00086037" w:rsidRDefault="00314B79" w:rsidP="00314B79">
      <w:pPr>
        <w:autoSpaceDE w:val="0"/>
        <w:autoSpaceDN w:val="0"/>
        <w:adjustRightInd w:val="0"/>
        <w:spacing w:line="20" w:lineRule="atLeast"/>
        <w:rPr>
          <w:rFonts w:eastAsia="ComicSansMS" w:cs="Arial"/>
          <w:bCs/>
        </w:rPr>
      </w:pPr>
      <w:r w:rsidRPr="00086037">
        <w:rPr>
          <w:rFonts w:eastAsia="ComicSansMS" w:cs="Arial"/>
          <w:bCs/>
        </w:rPr>
        <w:t xml:space="preserve">Exemple </w:t>
      </w:r>
      <w:r w:rsidR="00C140EC" w:rsidRPr="00086037">
        <w:rPr>
          <w:rFonts w:eastAsia="ComicSansMS" w:cs="Arial"/>
          <w:bCs/>
        </w:rPr>
        <w:t>1</w:t>
      </w:r>
      <w:r w:rsidRPr="00086037">
        <w:rPr>
          <w:rFonts w:eastAsia="ComicSansMS" w:cs="Arial"/>
          <w:bCs/>
        </w:rPr>
        <w:t xml:space="preserve"> d’équipe </w:t>
      </w:r>
      <w:r w:rsidR="009C31E9" w:rsidRPr="00086037">
        <w:rPr>
          <w:rFonts w:eastAsia="ComicSansMS" w:cs="Arial"/>
          <w:bCs/>
        </w:rPr>
        <w:t xml:space="preserve">complète </w:t>
      </w:r>
      <w:r w:rsidRPr="00086037">
        <w:rPr>
          <w:rFonts w:eastAsia="ComicSansMS" w:cs="Arial"/>
          <w:bCs/>
        </w:rPr>
        <w:t xml:space="preserve">autorisée : </w:t>
      </w:r>
    </w:p>
    <w:tbl>
      <w:tblPr>
        <w:tblStyle w:val="Grilledutableau"/>
        <w:tblW w:w="0" w:type="auto"/>
        <w:tblLook w:val="04A0" w:firstRow="1" w:lastRow="0" w:firstColumn="1" w:lastColumn="0" w:noHBand="0" w:noVBand="1"/>
      </w:tblPr>
      <w:tblGrid>
        <w:gridCol w:w="1129"/>
        <w:gridCol w:w="2266"/>
        <w:gridCol w:w="2267"/>
        <w:gridCol w:w="2267"/>
        <w:gridCol w:w="2267"/>
      </w:tblGrid>
      <w:tr w:rsidR="00086037" w:rsidRPr="00086037" w14:paraId="106DC386" w14:textId="77777777" w:rsidTr="003E697C">
        <w:trPr>
          <w:trHeight w:val="389"/>
        </w:trPr>
        <w:tc>
          <w:tcPr>
            <w:tcW w:w="1129" w:type="dxa"/>
          </w:tcPr>
          <w:p w14:paraId="6C90E137" w14:textId="77777777" w:rsidR="009C31E9" w:rsidRPr="00086037" w:rsidRDefault="009C31E9" w:rsidP="00314B79">
            <w:pPr>
              <w:autoSpaceDE w:val="0"/>
              <w:autoSpaceDN w:val="0"/>
              <w:adjustRightInd w:val="0"/>
              <w:spacing w:line="20" w:lineRule="atLeast"/>
              <w:rPr>
                <w:rFonts w:eastAsia="ComicSansMS" w:cs="Arial"/>
                <w:bCs/>
              </w:rPr>
            </w:pPr>
          </w:p>
        </w:tc>
        <w:tc>
          <w:tcPr>
            <w:tcW w:w="2266" w:type="dxa"/>
          </w:tcPr>
          <w:p w14:paraId="0D1CF0EC" w14:textId="7233798D"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Skieur 1</w:t>
            </w:r>
          </w:p>
        </w:tc>
        <w:tc>
          <w:tcPr>
            <w:tcW w:w="2267" w:type="dxa"/>
          </w:tcPr>
          <w:p w14:paraId="2A533D9D" w14:textId="58EE34BF"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Skieur 2</w:t>
            </w:r>
          </w:p>
        </w:tc>
        <w:tc>
          <w:tcPr>
            <w:tcW w:w="2267" w:type="dxa"/>
          </w:tcPr>
          <w:p w14:paraId="4942ACC1" w14:textId="0C8AFF44"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Skieur 3</w:t>
            </w:r>
          </w:p>
        </w:tc>
        <w:tc>
          <w:tcPr>
            <w:tcW w:w="2267" w:type="dxa"/>
          </w:tcPr>
          <w:p w14:paraId="566F8C7F" w14:textId="6338C722"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Skier 4</w:t>
            </w:r>
          </w:p>
        </w:tc>
      </w:tr>
      <w:tr w:rsidR="00086037" w:rsidRPr="00086037" w14:paraId="31F3C487" w14:textId="77777777" w:rsidTr="003E697C">
        <w:trPr>
          <w:trHeight w:val="389"/>
        </w:trPr>
        <w:tc>
          <w:tcPr>
            <w:tcW w:w="1129" w:type="dxa"/>
          </w:tcPr>
          <w:p w14:paraId="5DF2A7EC" w14:textId="46B5009A"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Slalom</w:t>
            </w:r>
          </w:p>
        </w:tc>
        <w:tc>
          <w:tcPr>
            <w:tcW w:w="2266" w:type="dxa"/>
          </w:tcPr>
          <w:p w14:paraId="4120E412" w14:textId="546AE71B" w:rsidR="009C31E9" w:rsidRPr="00086037" w:rsidRDefault="009C31E9" w:rsidP="00314B79">
            <w:pPr>
              <w:autoSpaceDE w:val="0"/>
              <w:autoSpaceDN w:val="0"/>
              <w:adjustRightInd w:val="0"/>
              <w:spacing w:line="20" w:lineRule="atLeast"/>
              <w:rPr>
                <w:rFonts w:eastAsia="ComicSansMS" w:cs="Arial"/>
                <w:bCs/>
              </w:rPr>
            </w:pPr>
            <w:r w:rsidRPr="00086037">
              <w:rPr>
                <w:rFonts w:eastAsia="ComicSansMS" w:cs="Arial"/>
                <w:bCs/>
              </w:rPr>
              <w:t>Skieur A</w:t>
            </w:r>
            <w:r w:rsidR="00C150A8" w:rsidRPr="00086037">
              <w:rPr>
                <w:rFonts w:eastAsia="ComicSansMS" w:cs="Arial"/>
                <w:bCs/>
              </w:rPr>
              <w:t xml:space="preserve"> (de n’importe quelle catégorie)</w:t>
            </w:r>
          </w:p>
        </w:tc>
        <w:tc>
          <w:tcPr>
            <w:tcW w:w="2267" w:type="dxa"/>
          </w:tcPr>
          <w:p w14:paraId="25DA707D" w14:textId="2D85908E" w:rsidR="009C31E9" w:rsidRPr="00086037" w:rsidRDefault="003E697C" w:rsidP="00314B79">
            <w:pPr>
              <w:autoSpaceDE w:val="0"/>
              <w:autoSpaceDN w:val="0"/>
              <w:adjustRightInd w:val="0"/>
              <w:spacing w:line="20" w:lineRule="atLeast"/>
              <w:rPr>
                <w:rFonts w:eastAsia="ComicSansMS" w:cs="Arial"/>
                <w:bCs/>
              </w:rPr>
            </w:pPr>
            <w:r w:rsidRPr="00086037">
              <w:rPr>
                <w:rFonts w:eastAsia="ComicSansMS" w:cs="Arial"/>
                <w:bCs/>
              </w:rPr>
              <w:t>Tout sauf cat</w:t>
            </w:r>
            <w:r w:rsidR="00AB4718" w:rsidRPr="00086037">
              <w:rPr>
                <w:rFonts w:eastAsia="ComicSansMS" w:cs="Arial"/>
                <w:bCs/>
              </w:rPr>
              <w:t>égorie</w:t>
            </w:r>
            <w:r w:rsidRPr="00086037">
              <w:rPr>
                <w:rFonts w:eastAsia="ComicSansMS" w:cs="Arial"/>
                <w:bCs/>
              </w:rPr>
              <w:t xml:space="preserve"> skieur 1 </w:t>
            </w:r>
            <w:r w:rsidRPr="00086037">
              <w:rPr>
                <w:rFonts w:eastAsia="ComicSansMS" w:cs="Arial"/>
              </w:rPr>
              <w:t>en slalom</w:t>
            </w:r>
          </w:p>
        </w:tc>
        <w:tc>
          <w:tcPr>
            <w:tcW w:w="2267" w:type="dxa"/>
          </w:tcPr>
          <w:p w14:paraId="418EC12E" w14:textId="4B04B665" w:rsidR="009C31E9" w:rsidRPr="00086037" w:rsidRDefault="003E697C" w:rsidP="00314B79">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w:t>
            </w:r>
            <w:r w:rsidRPr="00086037">
              <w:rPr>
                <w:rFonts w:eastAsia="ComicSansMS" w:cs="Arial"/>
              </w:rPr>
              <w:t>en slalom</w:t>
            </w:r>
          </w:p>
        </w:tc>
        <w:tc>
          <w:tcPr>
            <w:tcW w:w="2267" w:type="dxa"/>
          </w:tcPr>
          <w:p w14:paraId="481A3F1B" w14:textId="4F099341" w:rsidR="009C31E9" w:rsidRPr="00086037" w:rsidRDefault="003E697C" w:rsidP="00314B79">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et skieur 3 </w:t>
            </w:r>
            <w:r w:rsidRPr="00086037">
              <w:rPr>
                <w:rFonts w:eastAsia="ComicSansMS" w:cs="Arial"/>
              </w:rPr>
              <w:t>en slalom</w:t>
            </w:r>
          </w:p>
        </w:tc>
      </w:tr>
      <w:tr w:rsidR="00086037" w:rsidRPr="00086037" w14:paraId="78CF129C" w14:textId="77777777" w:rsidTr="003E697C">
        <w:trPr>
          <w:trHeight w:val="389"/>
        </w:trPr>
        <w:tc>
          <w:tcPr>
            <w:tcW w:w="1129" w:type="dxa"/>
          </w:tcPr>
          <w:p w14:paraId="6FC74116" w14:textId="2837C2CE"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Figures</w:t>
            </w:r>
          </w:p>
        </w:tc>
        <w:tc>
          <w:tcPr>
            <w:tcW w:w="2266" w:type="dxa"/>
          </w:tcPr>
          <w:p w14:paraId="4A18E539" w14:textId="6AB20567"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Skieur </w:t>
            </w:r>
            <w:r w:rsidR="00F25459" w:rsidRPr="00086037">
              <w:rPr>
                <w:rFonts w:eastAsia="ComicSansMS" w:cs="Arial"/>
                <w:bCs/>
              </w:rPr>
              <w:t>B</w:t>
            </w:r>
            <w:r w:rsidR="00C150A8" w:rsidRPr="00086037">
              <w:rPr>
                <w:rFonts w:eastAsia="ComicSansMS" w:cs="Arial"/>
                <w:bCs/>
              </w:rPr>
              <w:t xml:space="preserve"> (de n’importe quelle catégorie)</w:t>
            </w:r>
          </w:p>
        </w:tc>
        <w:tc>
          <w:tcPr>
            <w:tcW w:w="2267" w:type="dxa"/>
          </w:tcPr>
          <w:p w14:paraId="381E9BD7" w14:textId="62BB8A65"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w:t>
            </w:r>
            <w:r w:rsidRPr="00086037">
              <w:rPr>
                <w:rFonts w:eastAsia="ComicSansMS" w:cs="Arial"/>
              </w:rPr>
              <w:t>en figures</w:t>
            </w:r>
          </w:p>
        </w:tc>
        <w:tc>
          <w:tcPr>
            <w:tcW w:w="2267" w:type="dxa"/>
          </w:tcPr>
          <w:p w14:paraId="3BD8249C" w14:textId="47EF97A1"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w:t>
            </w:r>
            <w:r w:rsidRPr="00086037">
              <w:rPr>
                <w:rFonts w:eastAsia="ComicSansMS" w:cs="Arial"/>
              </w:rPr>
              <w:t>en figures</w:t>
            </w:r>
          </w:p>
        </w:tc>
        <w:tc>
          <w:tcPr>
            <w:tcW w:w="2267" w:type="dxa"/>
          </w:tcPr>
          <w:p w14:paraId="094D62AC" w14:textId="1C54FC75"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et skieur 3 </w:t>
            </w:r>
            <w:r w:rsidRPr="00086037">
              <w:rPr>
                <w:rFonts w:eastAsia="ComicSansMS" w:cs="Arial"/>
              </w:rPr>
              <w:t>en figures</w:t>
            </w:r>
          </w:p>
        </w:tc>
      </w:tr>
      <w:tr w:rsidR="003E697C" w:rsidRPr="00086037" w14:paraId="37BD636F" w14:textId="77777777" w:rsidTr="003E697C">
        <w:trPr>
          <w:trHeight w:val="389"/>
        </w:trPr>
        <w:tc>
          <w:tcPr>
            <w:tcW w:w="1129" w:type="dxa"/>
          </w:tcPr>
          <w:p w14:paraId="3B09D85E" w14:textId="1244240B"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Saut</w:t>
            </w:r>
          </w:p>
        </w:tc>
        <w:tc>
          <w:tcPr>
            <w:tcW w:w="2266" w:type="dxa"/>
          </w:tcPr>
          <w:p w14:paraId="03BE64FF" w14:textId="7E640A4E"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Skieur </w:t>
            </w:r>
            <w:r w:rsidR="00AB4718" w:rsidRPr="00086037">
              <w:rPr>
                <w:rFonts w:eastAsia="ComicSansMS" w:cs="Arial"/>
                <w:bCs/>
              </w:rPr>
              <w:t>C</w:t>
            </w:r>
            <w:r w:rsidR="00C150A8" w:rsidRPr="00086037">
              <w:rPr>
                <w:rFonts w:eastAsia="ComicSansMS" w:cs="Arial"/>
                <w:bCs/>
              </w:rPr>
              <w:t xml:space="preserve"> (de n’importe quelle catégorie)</w:t>
            </w:r>
          </w:p>
        </w:tc>
        <w:tc>
          <w:tcPr>
            <w:tcW w:w="2267" w:type="dxa"/>
          </w:tcPr>
          <w:p w14:paraId="3A352BC1" w14:textId="11445A7D"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w:t>
            </w:r>
            <w:r w:rsidRPr="00086037">
              <w:rPr>
                <w:rFonts w:eastAsia="ComicSansMS" w:cs="Arial"/>
              </w:rPr>
              <w:t>en saut</w:t>
            </w:r>
          </w:p>
        </w:tc>
        <w:tc>
          <w:tcPr>
            <w:tcW w:w="2267" w:type="dxa"/>
          </w:tcPr>
          <w:p w14:paraId="44951919" w14:textId="7A2E9557"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w:t>
            </w:r>
            <w:r w:rsidRPr="00086037">
              <w:rPr>
                <w:rFonts w:eastAsia="ComicSansMS" w:cs="Arial"/>
              </w:rPr>
              <w:t>en saut</w:t>
            </w:r>
          </w:p>
        </w:tc>
        <w:tc>
          <w:tcPr>
            <w:tcW w:w="2267" w:type="dxa"/>
          </w:tcPr>
          <w:p w14:paraId="24DC6FE5" w14:textId="762DF1E4" w:rsidR="003E697C" w:rsidRPr="00086037" w:rsidRDefault="003E697C" w:rsidP="003E697C">
            <w:pPr>
              <w:autoSpaceDE w:val="0"/>
              <w:autoSpaceDN w:val="0"/>
              <w:adjustRightInd w:val="0"/>
              <w:spacing w:line="20" w:lineRule="atLeast"/>
              <w:rPr>
                <w:rFonts w:eastAsia="ComicSansMS" w:cs="Arial"/>
                <w:bCs/>
              </w:rPr>
            </w:pPr>
            <w:r w:rsidRPr="00086037">
              <w:rPr>
                <w:rFonts w:eastAsia="ComicSansMS" w:cs="Arial"/>
                <w:bCs/>
              </w:rPr>
              <w:t xml:space="preserve">Tout sauf </w:t>
            </w:r>
            <w:r w:rsidR="00AB4718" w:rsidRPr="00086037">
              <w:rPr>
                <w:rFonts w:eastAsia="ComicSansMS" w:cs="Arial"/>
                <w:bCs/>
              </w:rPr>
              <w:t>catégorie</w:t>
            </w:r>
            <w:r w:rsidRPr="00086037">
              <w:rPr>
                <w:rFonts w:eastAsia="ComicSansMS" w:cs="Arial"/>
                <w:bCs/>
              </w:rPr>
              <w:t xml:space="preserve"> skieur 1 et skieur 2 et skieur 3 </w:t>
            </w:r>
            <w:r w:rsidRPr="00086037">
              <w:rPr>
                <w:rFonts w:eastAsia="ComicSansMS" w:cs="Arial"/>
              </w:rPr>
              <w:t>en saut</w:t>
            </w:r>
          </w:p>
        </w:tc>
      </w:tr>
    </w:tbl>
    <w:p w14:paraId="78C32CA3" w14:textId="5817C4FA" w:rsidR="00314B79" w:rsidRPr="00086037" w:rsidRDefault="00314B79" w:rsidP="00314B79">
      <w:pPr>
        <w:autoSpaceDE w:val="0"/>
        <w:autoSpaceDN w:val="0"/>
        <w:adjustRightInd w:val="0"/>
        <w:spacing w:line="20" w:lineRule="atLeast"/>
        <w:rPr>
          <w:rFonts w:eastAsia="ComicSansMS" w:cs="Arial"/>
          <w:bCs/>
        </w:rPr>
      </w:pPr>
    </w:p>
    <w:p w14:paraId="3DC167E4" w14:textId="6FC3ABF5" w:rsidR="00F25459" w:rsidRPr="00086037" w:rsidRDefault="00F25459" w:rsidP="00F25459">
      <w:pPr>
        <w:autoSpaceDE w:val="0"/>
        <w:autoSpaceDN w:val="0"/>
        <w:adjustRightInd w:val="0"/>
        <w:spacing w:line="20" w:lineRule="atLeast"/>
        <w:rPr>
          <w:rFonts w:eastAsia="ComicSansMS" w:cs="Arial"/>
          <w:bCs/>
        </w:rPr>
      </w:pPr>
      <w:r w:rsidRPr="00086037">
        <w:rPr>
          <w:rFonts w:eastAsia="ComicSansMS" w:cs="Arial"/>
          <w:bCs/>
        </w:rPr>
        <w:t xml:space="preserve">Exemple </w:t>
      </w:r>
      <w:r w:rsidR="00C140EC" w:rsidRPr="00086037">
        <w:rPr>
          <w:rFonts w:eastAsia="ComicSansMS" w:cs="Arial"/>
          <w:bCs/>
        </w:rPr>
        <w:t>2</w:t>
      </w:r>
      <w:r w:rsidRPr="00086037">
        <w:rPr>
          <w:rFonts w:eastAsia="ComicSansMS" w:cs="Arial"/>
          <w:bCs/>
        </w:rPr>
        <w:t xml:space="preserve"> d’équipe complète autorisée : avec </w:t>
      </w:r>
      <w:r w:rsidR="00C140EC" w:rsidRPr="00086037">
        <w:rPr>
          <w:rFonts w:eastAsia="ComicSansMS" w:cs="Arial"/>
          <w:bCs/>
        </w:rPr>
        <w:t>3</w:t>
      </w:r>
      <w:r w:rsidRPr="00086037">
        <w:rPr>
          <w:rFonts w:eastAsia="ComicSansMS" w:cs="Arial"/>
          <w:bCs/>
        </w:rPr>
        <w:t xml:space="preserve"> skieurs combinétistes</w:t>
      </w:r>
    </w:p>
    <w:tbl>
      <w:tblPr>
        <w:tblStyle w:val="Grilledutableau"/>
        <w:tblW w:w="0" w:type="auto"/>
        <w:tblLook w:val="04A0" w:firstRow="1" w:lastRow="0" w:firstColumn="1" w:lastColumn="0" w:noHBand="0" w:noVBand="1"/>
      </w:tblPr>
      <w:tblGrid>
        <w:gridCol w:w="1129"/>
        <w:gridCol w:w="2266"/>
        <w:gridCol w:w="2267"/>
        <w:gridCol w:w="2267"/>
        <w:gridCol w:w="2267"/>
      </w:tblGrid>
      <w:tr w:rsidR="00086037" w:rsidRPr="00086037" w14:paraId="05979652" w14:textId="77777777" w:rsidTr="00202B79">
        <w:trPr>
          <w:trHeight w:val="389"/>
        </w:trPr>
        <w:tc>
          <w:tcPr>
            <w:tcW w:w="1129" w:type="dxa"/>
          </w:tcPr>
          <w:p w14:paraId="3FBB6541" w14:textId="77777777" w:rsidR="00F25459" w:rsidRPr="00086037" w:rsidRDefault="00F25459" w:rsidP="00202B79">
            <w:pPr>
              <w:autoSpaceDE w:val="0"/>
              <w:autoSpaceDN w:val="0"/>
              <w:adjustRightInd w:val="0"/>
              <w:spacing w:line="20" w:lineRule="atLeast"/>
              <w:rPr>
                <w:rFonts w:eastAsia="ComicSansMS" w:cs="Arial"/>
                <w:bCs/>
              </w:rPr>
            </w:pPr>
          </w:p>
        </w:tc>
        <w:tc>
          <w:tcPr>
            <w:tcW w:w="2266" w:type="dxa"/>
          </w:tcPr>
          <w:p w14:paraId="132836C6"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1</w:t>
            </w:r>
          </w:p>
        </w:tc>
        <w:tc>
          <w:tcPr>
            <w:tcW w:w="2267" w:type="dxa"/>
          </w:tcPr>
          <w:p w14:paraId="08C9FA56"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2</w:t>
            </w:r>
          </w:p>
        </w:tc>
        <w:tc>
          <w:tcPr>
            <w:tcW w:w="2267" w:type="dxa"/>
          </w:tcPr>
          <w:p w14:paraId="479575C1"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3</w:t>
            </w:r>
          </w:p>
        </w:tc>
        <w:tc>
          <w:tcPr>
            <w:tcW w:w="2267" w:type="dxa"/>
          </w:tcPr>
          <w:p w14:paraId="4BD35603"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Skier 4</w:t>
            </w:r>
          </w:p>
        </w:tc>
      </w:tr>
      <w:tr w:rsidR="00086037" w:rsidRPr="00086037" w14:paraId="427BF0D6" w14:textId="77777777" w:rsidTr="00202B79">
        <w:trPr>
          <w:trHeight w:val="389"/>
        </w:trPr>
        <w:tc>
          <w:tcPr>
            <w:tcW w:w="1129" w:type="dxa"/>
          </w:tcPr>
          <w:p w14:paraId="236E8A7A"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Slalom</w:t>
            </w:r>
          </w:p>
        </w:tc>
        <w:tc>
          <w:tcPr>
            <w:tcW w:w="2266" w:type="dxa"/>
          </w:tcPr>
          <w:p w14:paraId="62C3371F"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A U14 G</w:t>
            </w:r>
          </w:p>
        </w:tc>
        <w:tc>
          <w:tcPr>
            <w:tcW w:w="2267" w:type="dxa"/>
          </w:tcPr>
          <w:p w14:paraId="76268111" w14:textId="7288FBB8"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B U17 F</w:t>
            </w:r>
          </w:p>
        </w:tc>
        <w:tc>
          <w:tcPr>
            <w:tcW w:w="2267" w:type="dxa"/>
          </w:tcPr>
          <w:p w14:paraId="3E325D17" w14:textId="03647EF6"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C U21 F</w:t>
            </w:r>
          </w:p>
        </w:tc>
        <w:tc>
          <w:tcPr>
            <w:tcW w:w="2267" w:type="dxa"/>
          </w:tcPr>
          <w:p w14:paraId="2D2A1532" w14:textId="2B14653C" w:rsidR="00F25459" w:rsidRPr="00086037" w:rsidRDefault="00C140EC" w:rsidP="00202B79">
            <w:pPr>
              <w:autoSpaceDE w:val="0"/>
              <w:autoSpaceDN w:val="0"/>
              <w:adjustRightInd w:val="0"/>
              <w:spacing w:line="20" w:lineRule="atLeast"/>
              <w:rPr>
                <w:rFonts w:eastAsia="ComicSansMS" w:cs="Arial"/>
                <w:bCs/>
              </w:rPr>
            </w:pPr>
            <w:r w:rsidRPr="00086037">
              <w:rPr>
                <w:rFonts w:eastAsia="ComicSansMS" w:cs="Arial"/>
                <w:bCs/>
              </w:rPr>
              <w:t>/</w:t>
            </w:r>
          </w:p>
        </w:tc>
      </w:tr>
      <w:tr w:rsidR="00086037" w:rsidRPr="00086037" w14:paraId="25EE5882" w14:textId="77777777" w:rsidTr="00202B79">
        <w:trPr>
          <w:trHeight w:val="389"/>
        </w:trPr>
        <w:tc>
          <w:tcPr>
            <w:tcW w:w="1129" w:type="dxa"/>
          </w:tcPr>
          <w:p w14:paraId="27D31B22"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Figures</w:t>
            </w:r>
          </w:p>
        </w:tc>
        <w:tc>
          <w:tcPr>
            <w:tcW w:w="2266" w:type="dxa"/>
          </w:tcPr>
          <w:p w14:paraId="68C4B593" w14:textId="520B025D"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A U14 G</w:t>
            </w:r>
          </w:p>
        </w:tc>
        <w:tc>
          <w:tcPr>
            <w:tcW w:w="2267" w:type="dxa"/>
          </w:tcPr>
          <w:p w14:paraId="5D76BA84" w14:textId="4EFF0032"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B U17 F</w:t>
            </w:r>
          </w:p>
        </w:tc>
        <w:tc>
          <w:tcPr>
            <w:tcW w:w="2267" w:type="dxa"/>
          </w:tcPr>
          <w:p w14:paraId="2EDE4C4C" w14:textId="766369FF"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C U21 F</w:t>
            </w:r>
          </w:p>
        </w:tc>
        <w:tc>
          <w:tcPr>
            <w:tcW w:w="2267" w:type="dxa"/>
          </w:tcPr>
          <w:p w14:paraId="2121BA21" w14:textId="487C85B7" w:rsidR="00F25459" w:rsidRPr="00086037" w:rsidRDefault="00C140EC" w:rsidP="00202B79">
            <w:pPr>
              <w:autoSpaceDE w:val="0"/>
              <w:autoSpaceDN w:val="0"/>
              <w:adjustRightInd w:val="0"/>
              <w:spacing w:line="20" w:lineRule="atLeast"/>
              <w:rPr>
                <w:rFonts w:eastAsia="ComicSansMS" w:cs="Arial"/>
                <w:bCs/>
              </w:rPr>
            </w:pPr>
            <w:r w:rsidRPr="00086037">
              <w:rPr>
                <w:rFonts w:eastAsia="ComicSansMS" w:cs="Arial"/>
                <w:bCs/>
              </w:rPr>
              <w:t>/</w:t>
            </w:r>
          </w:p>
        </w:tc>
      </w:tr>
      <w:tr w:rsidR="00F25459" w:rsidRPr="00086037" w14:paraId="18B926FC" w14:textId="77777777" w:rsidTr="00202B79">
        <w:trPr>
          <w:trHeight w:val="389"/>
        </w:trPr>
        <w:tc>
          <w:tcPr>
            <w:tcW w:w="1129" w:type="dxa"/>
          </w:tcPr>
          <w:p w14:paraId="43C648DF"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Saut</w:t>
            </w:r>
          </w:p>
        </w:tc>
        <w:tc>
          <w:tcPr>
            <w:tcW w:w="2266" w:type="dxa"/>
          </w:tcPr>
          <w:p w14:paraId="28E65E17" w14:textId="77777777"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A U14 G</w:t>
            </w:r>
          </w:p>
        </w:tc>
        <w:tc>
          <w:tcPr>
            <w:tcW w:w="2267" w:type="dxa"/>
          </w:tcPr>
          <w:p w14:paraId="28B47259" w14:textId="27B76A10"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B U17 F</w:t>
            </w:r>
          </w:p>
        </w:tc>
        <w:tc>
          <w:tcPr>
            <w:tcW w:w="2267" w:type="dxa"/>
          </w:tcPr>
          <w:p w14:paraId="2D937994" w14:textId="5EE64AFB" w:rsidR="00F25459" w:rsidRPr="00086037" w:rsidRDefault="00F25459" w:rsidP="00202B79">
            <w:pPr>
              <w:autoSpaceDE w:val="0"/>
              <w:autoSpaceDN w:val="0"/>
              <w:adjustRightInd w:val="0"/>
              <w:spacing w:line="20" w:lineRule="atLeast"/>
              <w:rPr>
                <w:rFonts w:eastAsia="ComicSansMS" w:cs="Arial"/>
                <w:bCs/>
              </w:rPr>
            </w:pPr>
            <w:r w:rsidRPr="00086037">
              <w:rPr>
                <w:rFonts w:eastAsia="ComicSansMS" w:cs="Arial"/>
                <w:bCs/>
              </w:rPr>
              <w:t>Skieur C U21 F</w:t>
            </w:r>
          </w:p>
        </w:tc>
        <w:tc>
          <w:tcPr>
            <w:tcW w:w="2267" w:type="dxa"/>
          </w:tcPr>
          <w:p w14:paraId="0DABF3EB" w14:textId="6C228BEE" w:rsidR="00F25459" w:rsidRPr="00086037" w:rsidRDefault="00C140EC" w:rsidP="00202B79">
            <w:pPr>
              <w:autoSpaceDE w:val="0"/>
              <w:autoSpaceDN w:val="0"/>
              <w:adjustRightInd w:val="0"/>
              <w:spacing w:line="20" w:lineRule="atLeast"/>
              <w:rPr>
                <w:rFonts w:eastAsia="ComicSansMS" w:cs="Arial"/>
                <w:bCs/>
              </w:rPr>
            </w:pPr>
            <w:r w:rsidRPr="00086037">
              <w:rPr>
                <w:rFonts w:eastAsia="ComicSansMS" w:cs="Arial"/>
                <w:bCs/>
              </w:rPr>
              <w:t>/</w:t>
            </w:r>
          </w:p>
        </w:tc>
      </w:tr>
    </w:tbl>
    <w:p w14:paraId="22EC9538" w14:textId="77777777" w:rsidR="003E697C" w:rsidRPr="00086037" w:rsidRDefault="003E697C" w:rsidP="00314B79">
      <w:pPr>
        <w:autoSpaceDE w:val="0"/>
        <w:autoSpaceDN w:val="0"/>
        <w:adjustRightInd w:val="0"/>
        <w:spacing w:line="20" w:lineRule="atLeast"/>
        <w:rPr>
          <w:rFonts w:eastAsia="ComicSansMS" w:cs="Arial"/>
          <w:bCs/>
        </w:rPr>
      </w:pPr>
    </w:p>
    <w:p w14:paraId="7F524776" w14:textId="77777777" w:rsidR="0009562D" w:rsidRPr="00AB4718" w:rsidRDefault="0009562D" w:rsidP="00D03FBA">
      <w:pPr>
        <w:pStyle w:val="Titre3"/>
        <w:spacing w:line="20" w:lineRule="atLeast"/>
        <w:rPr>
          <w:b w:val="0"/>
          <w:bCs/>
        </w:rPr>
      </w:pPr>
      <w:r w:rsidRPr="00AB4718">
        <w:rPr>
          <w:b w:val="0"/>
          <w:bCs/>
        </w:rPr>
        <w:lastRenderedPageBreak/>
        <w:t>Equipe incomplète</w:t>
      </w:r>
    </w:p>
    <w:p w14:paraId="128C7A99" w14:textId="046EEA42" w:rsidR="0009562D" w:rsidRPr="00AB4718" w:rsidRDefault="0009562D" w:rsidP="001F49DB">
      <w:pPr>
        <w:autoSpaceDE w:val="0"/>
        <w:autoSpaceDN w:val="0"/>
        <w:adjustRightInd w:val="0"/>
        <w:spacing w:before="120" w:line="20" w:lineRule="atLeast"/>
        <w:rPr>
          <w:rFonts w:cs="Arial"/>
          <w:bCs/>
          <w:szCs w:val="22"/>
        </w:rPr>
      </w:pPr>
      <w:r w:rsidRPr="00AB4718">
        <w:rPr>
          <w:rStyle w:val="lev"/>
          <w:b w:val="0"/>
          <w:szCs w:val="22"/>
        </w:rPr>
        <w:t>Une ligue peut présenter une équipe incomplète.</w:t>
      </w:r>
      <w:r w:rsidR="001F49DB" w:rsidRPr="00AB4718">
        <w:rPr>
          <w:rStyle w:val="lev"/>
          <w:b w:val="0"/>
          <w:szCs w:val="22"/>
        </w:rPr>
        <w:t xml:space="preserve"> E</w:t>
      </w:r>
      <w:r w:rsidR="001F49DB" w:rsidRPr="00AB4718">
        <w:rPr>
          <w:rFonts w:cs="TTE1DC6490t00"/>
          <w:bCs/>
        </w:rPr>
        <w:t xml:space="preserve">lle sera classée en fonction des résultats obtenus (3 skieurs maxi pouvant obtenir des </w:t>
      </w:r>
      <w:r w:rsidR="00154687" w:rsidRPr="00AB4718">
        <w:rPr>
          <w:rFonts w:cs="TTE1DC6490t00"/>
          <w:bCs/>
        </w:rPr>
        <w:t>« </w:t>
      </w:r>
      <w:r w:rsidR="001F49DB" w:rsidRPr="00AB4718">
        <w:rPr>
          <w:rFonts w:cs="TTE1DC6490t00"/>
          <w:bCs/>
        </w:rPr>
        <w:t xml:space="preserve">points </w:t>
      </w:r>
      <w:r w:rsidR="00154687" w:rsidRPr="00AB4718">
        <w:rPr>
          <w:rFonts w:cs="TTE1DC6490t00"/>
          <w:bCs/>
        </w:rPr>
        <w:t xml:space="preserve">interligues » </w:t>
      </w:r>
      <w:r w:rsidR="001F49DB" w:rsidRPr="00AB4718">
        <w:rPr>
          <w:rFonts w:cs="TTE1DC6490t00"/>
          <w:bCs/>
        </w:rPr>
        <w:t>par discipline).</w:t>
      </w:r>
    </w:p>
    <w:p w14:paraId="3247F575" w14:textId="77777777" w:rsidR="0009562D" w:rsidRPr="00AB4718" w:rsidRDefault="0009562D" w:rsidP="00D03FBA">
      <w:pPr>
        <w:pStyle w:val="Titre3"/>
        <w:spacing w:line="20" w:lineRule="atLeast"/>
        <w:rPr>
          <w:b w:val="0"/>
          <w:bCs/>
        </w:rPr>
      </w:pPr>
      <w:r w:rsidRPr="00AB4718">
        <w:rPr>
          <w:b w:val="0"/>
          <w:bCs/>
        </w:rPr>
        <w:t>Sur-classements</w:t>
      </w:r>
    </w:p>
    <w:p w14:paraId="0DA053FC" w14:textId="77777777" w:rsidR="001F529F" w:rsidRPr="00AB4718" w:rsidRDefault="001F529F" w:rsidP="00D03FBA">
      <w:pPr>
        <w:autoSpaceDE w:val="0"/>
        <w:autoSpaceDN w:val="0"/>
        <w:adjustRightInd w:val="0"/>
        <w:spacing w:line="20" w:lineRule="atLeast"/>
        <w:rPr>
          <w:rFonts w:cs="TTE1DC50C8t00"/>
          <w:bCs/>
        </w:rPr>
      </w:pPr>
      <w:r w:rsidRPr="00AB4718">
        <w:rPr>
          <w:rFonts w:eastAsia="ComicSansMS" w:cs="Arial"/>
          <w:bCs/>
        </w:rPr>
        <w:t xml:space="preserve">Les sur-classements sont autorisés conformément à l’article </w:t>
      </w:r>
      <w:r w:rsidRPr="00AB4718">
        <w:rPr>
          <w:rFonts w:cs="TTE1DC6490t00"/>
          <w:bCs/>
        </w:rPr>
        <w:t>2.2</w:t>
      </w:r>
      <w:r w:rsidRPr="00AB4718">
        <w:rPr>
          <w:rFonts w:cs="TTE1DC50C8t00"/>
          <w:bCs/>
        </w:rPr>
        <w:t>. « Conditions de participation ».</w:t>
      </w:r>
    </w:p>
    <w:p w14:paraId="5AC2B327" w14:textId="77777777" w:rsidR="001F529F" w:rsidRPr="00AB4718" w:rsidRDefault="001F529F" w:rsidP="00D03FBA">
      <w:pPr>
        <w:pStyle w:val="Titre3"/>
        <w:spacing w:line="20" w:lineRule="atLeast"/>
        <w:rPr>
          <w:b w:val="0"/>
          <w:bCs/>
        </w:rPr>
      </w:pPr>
      <w:r w:rsidRPr="00AB4718">
        <w:rPr>
          <w:b w:val="0"/>
          <w:bCs/>
        </w:rPr>
        <w:t>Critères de participation à l'équipe de Ligue</w:t>
      </w:r>
    </w:p>
    <w:p w14:paraId="7A5FB961" w14:textId="1EA23CC5" w:rsidR="001F529F" w:rsidRPr="00AB4718" w:rsidRDefault="001F529F" w:rsidP="00D03FBA">
      <w:pPr>
        <w:autoSpaceDE w:val="0"/>
        <w:autoSpaceDN w:val="0"/>
        <w:adjustRightInd w:val="0"/>
        <w:spacing w:line="20" w:lineRule="atLeast"/>
        <w:rPr>
          <w:rFonts w:cs="TTE1DC6490t00"/>
          <w:bCs/>
        </w:rPr>
      </w:pPr>
      <w:r w:rsidRPr="00AB4718">
        <w:rPr>
          <w:rFonts w:cs="TTE1DC6490t00"/>
          <w:bCs/>
        </w:rPr>
        <w:t xml:space="preserve">Chaque Ligue sélectionne les skieurs </w:t>
      </w:r>
      <w:r w:rsidR="00456DF2" w:rsidRPr="00AB4718">
        <w:rPr>
          <w:rFonts w:cs="TTE1DC6490t00"/>
          <w:bCs/>
        </w:rPr>
        <w:t>pouvant</w:t>
      </w:r>
      <w:r w:rsidRPr="00AB4718">
        <w:rPr>
          <w:rFonts w:cs="TTE1DC6490t00"/>
          <w:bCs/>
        </w:rPr>
        <w:t xml:space="preserve"> la représenter aux Championnats de France Inter ligues.</w:t>
      </w:r>
    </w:p>
    <w:p w14:paraId="3C50F56C" w14:textId="26FDEDDD" w:rsidR="006F160F" w:rsidRPr="00AB4718" w:rsidRDefault="006F160F" w:rsidP="00D03FBA">
      <w:pPr>
        <w:autoSpaceDE w:val="0"/>
        <w:autoSpaceDN w:val="0"/>
        <w:adjustRightInd w:val="0"/>
        <w:spacing w:line="20" w:lineRule="atLeast"/>
        <w:rPr>
          <w:rFonts w:cs="TTE1DC6490t00"/>
          <w:bCs/>
        </w:rPr>
      </w:pPr>
      <w:r w:rsidRPr="00AB4718">
        <w:rPr>
          <w:rFonts w:cs="TTE1DC6490t00"/>
          <w:bCs/>
        </w:rPr>
        <w:t>Les skieurs français doivent être en possession d’une licence de l’année dans la ligue concernée.</w:t>
      </w:r>
    </w:p>
    <w:p w14:paraId="4557B2C0" w14:textId="77777777" w:rsidR="001F529F" w:rsidRPr="00AB4718" w:rsidRDefault="001F529F" w:rsidP="00D03FBA">
      <w:pPr>
        <w:autoSpaceDE w:val="0"/>
        <w:autoSpaceDN w:val="0"/>
        <w:adjustRightInd w:val="0"/>
        <w:spacing w:line="20" w:lineRule="atLeast"/>
        <w:rPr>
          <w:rFonts w:cs="TTE1DC6490t00"/>
          <w:bCs/>
        </w:rPr>
      </w:pPr>
      <w:r w:rsidRPr="00AB4718">
        <w:rPr>
          <w:rFonts w:cs="TTE1DC6490t00"/>
          <w:bCs/>
        </w:rPr>
        <w:t>Les skieurs étrangers sont admis à participer au sein d'une équipe de ligue aux conditions suivantes :</w:t>
      </w:r>
    </w:p>
    <w:p w14:paraId="50715AF9" w14:textId="77777777" w:rsidR="001F529F" w:rsidRPr="00AB4718" w:rsidRDefault="001F529F" w:rsidP="00D03FBA">
      <w:pPr>
        <w:autoSpaceDE w:val="0"/>
        <w:autoSpaceDN w:val="0"/>
        <w:adjustRightInd w:val="0"/>
        <w:spacing w:line="20" w:lineRule="atLeast"/>
        <w:ind w:firstLine="567"/>
        <w:rPr>
          <w:rFonts w:cs="TTE1DC6490t00"/>
          <w:bCs/>
        </w:rPr>
      </w:pPr>
      <w:r w:rsidRPr="00AB4718">
        <w:rPr>
          <w:rFonts w:cs="TTE1DC6490t00"/>
          <w:bCs/>
        </w:rPr>
        <w:t>- qu'ils soient possesseurs d'une attestation de résidence depuis au moins un an dans la Ligue qu’ils représentent,</w:t>
      </w:r>
    </w:p>
    <w:p w14:paraId="27BBD987" w14:textId="77777777" w:rsidR="001F529F" w:rsidRPr="00AB4718" w:rsidRDefault="001F529F" w:rsidP="00D03FBA">
      <w:pPr>
        <w:autoSpaceDE w:val="0"/>
        <w:autoSpaceDN w:val="0"/>
        <w:adjustRightInd w:val="0"/>
        <w:spacing w:line="20" w:lineRule="atLeast"/>
        <w:ind w:firstLine="567"/>
        <w:rPr>
          <w:rFonts w:cs="TTE1DC6490t00"/>
          <w:bCs/>
        </w:rPr>
      </w:pPr>
      <w:r w:rsidRPr="00AB4718">
        <w:rPr>
          <w:rFonts w:cs="TTE1DC6490t00"/>
          <w:bCs/>
        </w:rPr>
        <w:t>- qu’ils soient licenciés pour la deuxième année dans la ligue qu’ils représentent,</w:t>
      </w:r>
    </w:p>
    <w:p w14:paraId="6C94C610" w14:textId="77777777" w:rsidR="001F529F" w:rsidRPr="00AB4718" w:rsidRDefault="001F529F" w:rsidP="00D03FBA">
      <w:pPr>
        <w:autoSpaceDE w:val="0"/>
        <w:autoSpaceDN w:val="0"/>
        <w:adjustRightInd w:val="0"/>
        <w:spacing w:line="20" w:lineRule="atLeast"/>
        <w:ind w:firstLine="567"/>
        <w:rPr>
          <w:rFonts w:cs="TTE1DC6490t00"/>
          <w:bCs/>
        </w:rPr>
      </w:pPr>
      <w:r w:rsidRPr="00AB4718">
        <w:rPr>
          <w:rFonts w:cs="TTE1DC6490t00"/>
          <w:bCs/>
        </w:rPr>
        <w:t>- ils doivent fournir une attestation de leur Fédération d’origine les autorisant à concourir en France.</w:t>
      </w:r>
    </w:p>
    <w:p w14:paraId="227F5298" w14:textId="462F24E5" w:rsidR="001F529F" w:rsidRPr="00AB4718" w:rsidRDefault="001F529F" w:rsidP="00D03FBA">
      <w:pPr>
        <w:autoSpaceDE w:val="0"/>
        <w:autoSpaceDN w:val="0"/>
        <w:adjustRightInd w:val="0"/>
        <w:spacing w:line="20" w:lineRule="atLeast"/>
        <w:rPr>
          <w:rFonts w:cs="TTE1DC6490t00"/>
          <w:bCs/>
        </w:rPr>
      </w:pPr>
      <w:r w:rsidRPr="00AB4718">
        <w:rPr>
          <w:rFonts w:cs="TTE1DC6490t00"/>
          <w:bCs/>
        </w:rPr>
        <w:t xml:space="preserve">Les capitaines d'équipes doivent </w:t>
      </w:r>
      <w:r w:rsidR="000A43F0" w:rsidRPr="00AB4718">
        <w:rPr>
          <w:rFonts w:cs="TTE1DC6490t00"/>
          <w:bCs/>
        </w:rPr>
        <w:t>a</w:t>
      </w:r>
      <w:r w:rsidRPr="00AB4718">
        <w:rPr>
          <w:rFonts w:cs="TTE1DC6490t00"/>
          <w:bCs/>
        </w:rPr>
        <w:t xml:space="preserve">mener les attestations requises pour les skieurs étrangers : attestation de résidence, autorisation de la fédération d’origine, </w:t>
      </w:r>
      <w:r w:rsidR="00A86934" w:rsidRPr="00AB4718">
        <w:rPr>
          <w:rFonts w:cs="TTE1DC6490t00"/>
          <w:bCs/>
        </w:rPr>
        <w:t xml:space="preserve">preuve de </w:t>
      </w:r>
      <w:r w:rsidRPr="00AB4718">
        <w:rPr>
          <w:rFonts w:cs="TTE1DC6490t00"/>
          <w:bCs/>
        </w:rPr>
        <w:t>licence de l’année en cours et licence de l’année précédente.</w:t>
      </w:r>
    </w:p>
    <w:p w14:paraId="0AEB18C4" w14:textId="6908B14F" w:rsidR="00BE6AD1" w:rsidRPr="00817CCE" w:rsidRDefault="00BE6AD1" w:rsidP="00817CCE">
      <w:pPr>
        <w:pStyle w:val="Titre2"/>
      </w:pPr>
      <w:bookmarkStart w:id="7" w:name="_Toc139913212"/>
      <w:r w:rsidRPr="00817CCE">
        <w:t>Règles de la compétition</w:t>
      </w:r>
      <w:bookmarkEnd w:id="7"/>
    </w:p>
    <w:p w14:paraId="7821CF52" w14:textId="77777777" w:rsidR="00BE6AD1" w:rsidRPr="00C36821" w:rsidRDefault="00BE6AD1" w:rsidP="00BE6AD1">
      <w:pPr>
        <w:autoSpaceDE w:val="0"/>
        <w:autoSpaceDN w:val="0"/>
        <w:adjustRightInd w:val="0"/>
        <w:spacing w:line="20" w:lineRule="atLeast"/>
        <w:ind w:firstLine="1"/>
        <w:rPr>
          <w:rFonts w:cs="TTE1DC6490t00"/>
          <w:bCs/>
        </w:rPr>
      </w:pPr>
      <w:r w:rsidRPr="00C36821">
        <w:rPr>
          <w:rFonts w:cs="TTE1DC6490t00"/>
          <w:bCs/>
        </w:rPr>
        <w:t>2 manches sont organisées dans chaque discipline : slalom, figures et saut.</w:t>
      </w:r>
    </w:p>
    <w:p w14:paraId="441B7EDD" w14:textId="77777777" w:rsidR="00BE6AD1" w:rsidRPr="00C36821" w:rsidRDefault="00BE6AD1" w:rsidP="00BE6AD1">
      <w:pPr>
        <w:pStyle w:val="Paragraphedeliste"/>
        <w:numPr>
          <w:ilvl w:val="0"/>
          <w:numId w:val="3"/>
        </w:numPr>
        <w:autoSpaceDE w:val="0"/>
        <w:autoSpaceDN w:val="0"/>
        <w:adjustRightInd w:val="0"/>
        <w:spacing w:line="20" w:lineRule="atLeast"/>
        <w:rPr>
          <w:rFonts w:cs="TTE1DC6490t00"/>
          <w:bCs/>
        </w:rPr>
      </w:pPr>
      <w:r w:rsidRPr="00C36821">
        <w:rPr>
          <w:rFonts w:cs="TTE1DC6490t00"/>
          <w:bCs/>
        </w:rPr>
        <w:t>Skieurs 1 discipline : 2 manches</w:t>
      </w:r>
    </w:p>
    <w:p w14:paraId="6DDECAB6" w14:textId="77777777" w:rsidR="00BE6AD1" w:rsidRPr="00C36821" w:rsidRDefault="00BE6AD1" w:rsidP="00BE6AD1">
      <w:pPr>
        <w:pStyle w:val="Paragraphedeliste"/>
        <w:numPr>
          <w:ilvl w:val="0"/>
          <w:numId w:val="3"/>
        </w:numPr>
        <w:autoSpaceDE w:val="0"/>
        <w:autoSpaceDN w:val="0"/>
        <w:adjustRightInd w:val="0"/>
        <w:spacing w:line="20" w:lineRule="atLeast"/>
        <w:rPr>
          <w:rFonts w:cs="TTE1DC6490t00"/>
          <w:bCs/>
        </w:rPr>
      </w:pPr>
      <w:r w:rsidRPr="00C36821">
        <w:rPr>
          <w:rFonts w:cs="TTE1DC6490t00"/>
          <w:bCs/>
        </w:rPr>
        <w:t>Skieurs 2 disciplines : 2 manches dans chaque discipline</w:t>
      </w:r>
    </w:p>
    <w:p w14:paraId="17138D93" w14:textId="77777777" w:rsidR="00BE6AD1" w:rsidRPr="00C36821" w:rsidRDefault="00BE6AD1" w:rsidP="00BE6AD1">
      <w:pPr>
        <w:pStyle w:val="Paragraphedeliste"/>
        <w:numPr>
          <w:ilvl w:val="0"/>
          <w:numId w:val="3"/>
        </w:numPr>
        <w:autoSpaceDE w:val="0"/>
        <w:autoSpaceDN w:val="0"/>
        <w:adjustRightInd w:val="0"/>
        <w:spacing w:line="20" w:lineRule="atLeast"/>
        <w:rPr>
          <w:rFonts w:cs="TTE1DC6490t00"/>
          <w:bCs/>
        </w:rPr>
      </w:pPr>
      <w:r w:rsidRPr="00C36821">
        <w:rPr>
          <w:rFonts w:cs="TTE1DC6490t00"/>
          <w:bCs/>
        </w:rPr>
        <w:t>Skieurs 3 disciplines : 5 manches maxi.</w:t>
      </w:r>
    </w:p>
    <w:p w14:paraId="642AF1C7" w14:textId="77777777" w:rsidR="00BE6AD1" w:rsidRPr="00C36821" w:rsidRDefault="00BE6AD1" w:rsidP="00BE6AD1">
      <w:pPr>
        <w:pStyle w:val="Titre3"/>
        <w:spacing w:line="20" w:lineRule="atLeast"/>
        <w:rPr>
          <w:rFonts w:cs="TTE1DC6490t00"/>
          <w:b w:val="0"/>
          <w:bCs/>
        </w:rPr>
      </w:pPr>
      <w:r w:rsidRPr="00C36821">
        <w:rPr>
          <w:b w:val="0"/>
          <w:bCs/>
        </w:rPr>
        <w:t>Slalom</w:t>
      </w:r>
    </w:p>
    <w:p w14:paraId="5E8A5408" w14:textId="77777777" w:rsidR="00BE6AD1" w:rsidRPr="00C36821" w:rsidRDefault="00BE6AD1" w:rsidP="00BE6AD1">
      <w:pPr>
        <w:autoSpaceDE w:val="0"/>
        <w:autoSpaceDN w:val="0"/>
        <w:adjustRightInd w:val="0"/>
        <w:spacing w:line="20" w:lineRule="atLeast"/>
        <w:rPr>
          <w:rFonts w:cs="TTE1DC6490t00"/>
          <w:bCs/>
        </w:rPr>
      </w:pPr>
      <w:r w:rsidRPr="00C36821">
        <w:rPr>
          <w:rFonts w:cs="TTE1DC6490t00"/>
          <w:bCs/>
        </w:rPr>
        <w:t xml:space="preserve">Les règles sont celles de l'IWWF et des règlements additionnels de l’E&amp;A et de la FFSNW. </w:t>
      </w:r>
    </w:p>
    <w:p w14:paraId="7BC69098" w14:textId="77777777" w:rsidR="00BE6AD1" w:rsidRPr="00C36821" w:rsidRDefault="00BE6AD1" w:rsidP="00BE6AD1">
      <w:pPr>
        <w:pStyle w:val="Titre3"/>
        <w:spacing w:line="20" w:lineRule="atLeast"/>
        <w:rPr>
          <w:b w:val="0"/>
          <w:bCs/>
        </w:rPr>
      </w:pPr>
      <w:r w:rsidRPr="00C36821">
        <w:rPr>
          <w:rFonts w:cs="TTE1DC50C8t00"/>
          <w:b w:val="0"/>
          <w:bCs/>
        </w:rPr>
        <w:t>Figures</w:t>
      </w:r>
    </w:p>
    <w:p w14:paraId="0BA60152" w14:textId="6FEB64B6" w:rsidR="00BE6AD1" w:rsidRPr="00C36821" w:rsidRDefault="00BE6AD1" w:rsidP="00BE6AD1">
      <w:pPr>
        <w:pStyle w:val="NormalWeb"/>
        <w:spacing w:before="120" w:beforeAutospacing="0" w:after="0" w:afterAutospacing="0" w:line="20" w:lineRule="atLeast"/>
        <w:rPr>
          <w:bCs/>
          <w:szCs w:val="22"/>
        </w:rPr>
      </w:pPr>
      <w:r w:rsidRPr="00C36821">
        <w:rPr>
          <w:rFonts w:cs="TTE1DC6490t00"/>
          <w:bCs/>
          <w:szCs w:val="22"/>
        </w:rPr>
        <w:t>Les règles sont celles de l'IWWF.</w:t>
      </w:r>
      <w:r w:rsidRPr="00C36821">
        <w:rPr>
          <w:rStyle w:val="lev"/>
          <w:b w:val="0"/>
          <w:szCs w:val="22"/>
        </w:rPr>
        <w:t xml:space="preserve"> </w:t>
      </w:r>
    </w:p>
    <w:p w14:paraId="7A8D620E" w14:textId="77777777" w:rsidR="00BE6AD1" w:rsidRPr="00C36821" w:rsidRDefault="00BE6AD1" w:rsidP="00BE6AD1">
      <w:pPr>
        <w:pStyle w:val="Titre3"/>
        <w:spacing w:line="20" w:lineRule="atLeast"/>
        <w:rPr>
          <w:b w:val="0"/>
          <w:bCs/>
        </w:rPr>
      </w:pPr>
      <w:r w:rsidRPr="00C36821">
        <w:rPr>
          <w:rFonts w:cs="TTE1DC50C8t00"/>
          <w:b w:val="0"/>
          <w:bCs/>
        </w:rPr>
        <w:t>Saut</w:t>
      </w:r>
    </w:p>
    <w:p w14:paraId="1CF7A6ED" w14:textId="77777777" w:rsidR="00BE6AD1" w:rsidRPr="00C36821" w:rsidRDefault="00BE6AD1" w:rsidP="00BE6AD1">
      <w:pPr>
        <w:autoSpaceDE w:val="0"/>
        <w:autoSpaceDN w:val="0"/>
        <w:adjustRightInd w:val="0"/>
        <w:spacing w:before="120" w:line="20" w:lineRule="atLeast"/>
        <w:rPr>
          <w:rFonts w:cs="TTE1DC6490t00"/>
          <w:bCs/>
        </w:rPr>
      </w:pPr>
      <w:r w:rsidRPr="00C36821">
        <w:rPr>
          <w:rFonts w:cs="TTE1DC6490t00"/>
          <w:bCs/>
        </w:rPr>
        <w:t xml:space="preserve">Les règles sont celles de l'IWWF et des règlements additionnels de l’E&amp;A et de la FFSNW. Chaque skieur doit sauter à la hauteur de tremplin et à la vitesse correspondant à la catégorie dans laquelle il participe. </w:t>
      </w:r>
    </w:p>
    <w:p w14:paraId="63CBA50B" w14:textId="77777777" w:rsidR="00BE6AD1" w:rsidRPr="00C36821" w:rsidRDefault="00BE6AD1" w:rsidP="00BE6AD1">
      <w:pPr>
        <w:autoSpaceDE w:val="0"/>
        <w:autoSpaceDN w:val="0"/>
        <w:adjustRightInd w:val="0"/>
        <w:spacing w:before="120" w:line="20" w:lineRule="atLeast"/>
        <w:rPr>
          <w:rFonts w:cs="TTE1DC6490t00"/>
          <w:bCs/>
        </w:rPr>
      </w:pPr>
      <w:r w:rsidRPr="00C36821">
        <w:rPr>
          <w:rFonts w:cs="TTE1DC6490t00"/>
          <w:bCs/>
        </w:rPr>
        <w:t xml:space="preserve">Trois sauts ou passages sont autorisés. </w:t>
      </w:r>
    </w:p>
    <w:p w14:paraId="168773C3" w14:textId="77777777" w:rsidR="00BE6AD1" w:rsidRPr="00C36821" w:rsidRDefault="00BE6AD1" w:rsidP="00BE6AD1">
      <w:pPr>
        <w:autoSpaceDE w:val="0"/>
        <w:autoSpaceDN w:val="0"/>
        <w:adjustRightInd w:val="0"/>
        <w:spacing w:before="120" w:line="20" w:lineRule="atLeast"/>
        <w:rPr>
          <w:rFonts w:cs="TTE1DC6490t00"/>
          <w:bCs/>
        </w:rPr>
      </w:pPr>
      <w:r w:rsidRPr="00C36821">
        <w:rPr>
          <w:rFonts w:cs="TTE1DC6490t00"/>
          <w:bCs/>
        </w:rPr>
        <w:t xml:space="preserve">Si un skieur fait 3 refus, il ne sera pas classé et sa participation ne sera pas prise en compte dans le nombre d’épreuves de sa ligue. </w:t>
      </w:r>
    </w:p>
    <w:p w14:paraId="1FFBD7B1" w14:textId="77777777" w:rsidR="00BE6AD1" w:rsidRPr="00C36821" w:rsidRDefault="00BE6AD1" w:rsidP="00BE6AD1">
      <w:pPr>
        <w:pStyle w:val="Titre3"/>
        <w:rPr>
          <w:b w:val="0"/>
          <w:bCs/>
        </w:rPr>
      </w:pPr>
      <w:r w:rsidRPr="00C36821">
        <w:rPr>
          <w:b w:val="0"/>
          <w:bCs/>
        </w:rPr>
        <w:t>Discipline additionnelle</w:t>
      </w:r>
    </w:p>
    <w:p w14:paraId="1B8E56CD" w14:textId="008992C4" w:rsidR="00BE6AD1" w:rsidRPr="00C36821" w:rsidRDefault="00BE6AD1" w:rsidP="00BE6AD1">
      <w:pPr>
        <w:autoSpaceDE w:val="0"/>
        <w:autoSpaceDN w:val="0"/>
        <w:adjustRightInd w:val="0"/>
        <w:spacing w:before="120" w:line="20" w:lineRule="atLeast"/>
        <w:rPr>
          <w:rFonts w:cs="TTE1DC6490t00"/>
          <w:bCs/>
        </w:rPr>
      </w:pPr>
      <w:r w:rsidRPr="00C36821">
        <w:rPr>
          <w:rFonts w:cs="TTE1DC6490t00"/>
          <w:bCs/>
        </w:rPr>
        <w:t xml:space="preserve">Une discipline ludique supplémentaire peut être </w:t>
      </w:r>
      <w:r w:rsidR="00AE503C" w:rsidRPr="00C36821">
        <w:rPr>
          <w:rFonts w:cs="TTE1DC6490t00"/>
          <w:bCs/>
        </w:rPr>
        <w:t>organisée</w:t>
      </w:r>
      <w:r w:rsidRPr="00C36821">
        <w:rPr>
          <w:rFonts w:cs="TTE1DC6490t00"/>
          <w:bCs/>
        </w:rPr>
        <w:t xml:space="preserve"> (ex : saut le moins loin), à discrétion du jury, sur proposition des skieurs ou des organisateurs</w:t>
      </w:r>
      <w:r w:rsidR="000A43F0" w:rsidRPr="00C36821">
        <w:rPr>
          <w:rFonts w:cs="TTE1DC6490t00"/>
          <w:bCs/>
        </w:rPr>
        <w:t>, en fonction du programme de la compétition.</w:t>
      </w:r>
    </w:p>
    <w:p w14:paraId="00969C19" w14:textId="77777777" w:rsidR="001F529F" w:rsidRPr="00817CCE" w:rsidRDefault="001F529F" w:rsidP="00817CCE">
      <w:pPr>
        <w:pStyle w:val="Titre2"/>
      </w:pPr>
      <w:bookmarkStart w:id="8" w:name="_Toc139913213"/>
      <w:r w:rsidRPr="00817CCE">
        <w:t>Classements</w:t>
      </w:r>
      <w:bookmarkEnd w:id="8"/>
    </w:p>
    <w:p w14:paraId="22D4F1CB" w14:textId="03405719" w:rsidR="00AE503C" w:rsidRPr="00C36821" w:rsidRDefault="00AE503C" w:rsidP="00AE503C">
      <w:pPr>
        <w:autoSpaceDE w:val="0"/>
        <w:autoSpaceDN w:val="0"/>
        <w:adjustRightInd w:val="0"/>
        <w:spacing w:line="20" w:lineRule="atLeast"/>
        <w:rPr>
          <w:rFonts w:cs="TTE1DC6490t00"/>
          <w:bCs/>
        </w:rPr>
      </w:pPr>
      <w:r w:rsidRPr="00C36821">
        <w:rPr>
          <w:rFonts w:cs="TTE1DC6490t00"/>
          <w:bCs/>
        </w:rPr>
        <w:t>Dans chaque discipline, on établit le classement des skieurs aux points combiné français.</w:t>
      </w:r>
    </w:p>
    <w:p w14:paraId="591189C0" w14:textId="75589688" w:rsidR="00AE503C" w:rsidRPr="00C36821" w:rsidRDefault="00AE503C" w:rsidP="00AE503C">
      <w:pPr>
        <w:autoSpaceDE w:val="0"/>
        <w:autoSpaceDN w:val="0"/>
        <w:adjustRightInd w:val="0"/>
        <w:spacing w:line="20" w:lineRule="atLeast"/>
        <w:rPr>
          <w:rFonts w:cs="TTE1DC6490t00"/>
          <w:bCs/>
        </w:rPr>
      </w:pPr>
      <w:r w:rsidRPr="00C36821">
        <w:rPr>
          <w:rFonts w:cs="TTE1DC6490t00"/>
          <w:bCs/>
        </w:rPr>
        <w:t>Les 3 premiers skieurs de chaque ligue sont retenus pour l’attribution des « points interligues ».</w:t>
      </w:r>
    </w:p>
    <w:p w14:paraId="7C4AB143" w14:textId="210D672C" w:rsidR="00AE503C" w:rsidRPr="00C36821" w:rsidRDefault="00AE503C" w:rsidP="00AE503C">
      <w:pPr>
        <w:pStyle w:val="Titre3"/>
        <w:rPr>
          <w:rFonts w:cs="TTE1DC6490t00"/>
          <w:b w:val="0"/>
          <w:bCs/>
        </w:rPr>
      </w:pPr>
      <w:r w:rsidRPr="00C36821">
        <w:rPr>
          <w:rFonts w:cs="TTE1DC6490t00"/>
          <w:b w:val="0"/>
          <w:bCs/>
        </w:rPr>
        <w:t>Attribution des « points interligues »</w:t>
      </w:r>
    </w:p>
    <w:p w14:paraId="7C548617" w14:textId="1555C949" w:rsidR="00AE503C" w:rsidRPr="00C36821" w:rsidRDefault="001D3B19" w:rsidP="00AE503C">
      <w:pPr>
        <w:autoSpaceDE w:val="0"/>
        <w:autoSpaceDN w:val="0"/>
        <w:adjustRightInd w:val="0"/>
        <w:spacing w:line="20" w:lineRule="atLeast"/>
        <w:rPr>
          <w:rFonts w:cs="TTE1DC6490t00"/>
          <w:bCs/>
        </w:rPr>
      </w:pPr>
      <w:r w:rsidRPr="00C36821">
        <w:rPr>
          <w:rFonts w:cs="TTE1DC6490t00"/>
          <w:bCs/>
        </w:rPr>
        <w:t>L</w:t>
      </w:r>
      <w:r w:rsidR="00456DF2" w:rsidRPr="00C36821">
        <w:rPr>
          <w:rFonts w:cs="TTE1DC6490t00"/>
          <w:bCs/>
        </w:rPr>
        <w:t xml:space="preserve">a place des skieurs (déterminée aux </w:t>
      </w:r>
      <w:r w:rsidR="00064BCB" w:rsidRPr="00C36821">
        <w:rPr>
          <w:rFonts w:cs="TTE1DC6490t00"/>
          <w:bCs/>
        </w:rPr>
        <w:t>point</w:t>
      </w:r>
      <w:r w:rsidR="00817CCE" w:rsidRPr="00C36821">
        <w:rPr>
          <w:rFonts w:cs="TTE1DC6490t00"/>
          <w:bCs/>
        </w:rPr>
        <w:t>s</w:t>
      </w:r>
      <w:r w:rsidR="00064BCB" w:rsidRPr="00C36821">
        <w:rPr>
          <w:rFonts w:cs="TTE1DC6490t00"/>
          <w:bCs/>
        </w:rPr>
        <w:t xml:space="preserve"> combiné français</w:t>
      </w:r>
      <w:r w:rsidR="00AB6CD9" w:rsidRPr="00C36821">
        <w:rPr>
          <w:rFonts w:cs="TTE1DC6490t00"/>
          <w:bCs/>
        </w:rPr>
        <w:t>) correspond à un no</w:t>
      </w:r>
      <w:r w:rsidRPr="00C36821">
        <w:rPr>
          <w:rFonts w:cs="TTE1DC6490t00"/>
          <w:bCs/>
        </w:rPr>
        <w:t>mbre de « points interligues », selon le barême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5"/>
        <w:gridCol w:w="281"/>
        <w:gridCol w:w="850"/>
        <w:gridCol w:w="772"/>
        <w:gridCol w:w="236"/>
        <w:gridCol w:w="693"/>
        <w:gridCol w:w="772"/>
        <w:gridCol w:w="236"/>
        <w:gridCol w:w="691"/>
        <w:gridCol w:w="772"/>
        <w:gridCol w:w="236"/>
        <w:gridCol w:w="695"/>
        <w:gridCol w:w="772"/>
      </w:tblGrid>
      <w:tr w:rsidR="00817CCE" w:rsidRPr="00C36821" w14:paraId="04F9DAD5" w14:textId="0E2415A1" w:rsidTr="00A54F5C">
        <w:tc>
          <w:tcPr>
            <w:tcW w:w="846" w:type="dxa"/>
            <w:shd w:val="clear" w:color="auto" w:fill="auto"/>
            <w:vAlign w:val="center"/>
          </w:tcPr>
          <w:p w14:paraId="51A929EC" w14:textId="77777777" w:rsidR="00A54F5C" w:rsidRPr="00C36821" w:rsidRDefault="00A54F5C" w:rsidP="00A54F5C">
            <w:pPr>
              <w:spacing w:after="0" w:line="20" w:lineRule="atLeast"/>
              <w:jc w:val="center"/>
              <w:rPr>
                <w:rFonts w:cs="Calibri"/>
                <w:bCs/>
              </w:rPr>
            </w:pPr>
            <w:r w:rsidRPr="00C36821">
              <w:rPr>
                <w:rFonts w:cs="Calibri"/>
                <w:bCs/>
              </w:rPr>
              <w:lastRenderedPageBreak/>
              <w:t>Place</w:t>
            </w:r>
          </w:p>
        </w:tc>
        <w:tc>
          <w:tcPr>
            <w:tcW w:w="995" w:type="dxa"/>
            <w:tcBorders>
              <w:right w:val="single" w:sz="4" w:space="0" w:color="auto"/>
            </w:tcBorders>
            <w:shd w:val="clear" w:color="auto" w:fill="auto"/>
            <w:vAlign w:val="center"/>
          </w:tcPr>
          <w:p w14:paraId="61BA2F74" w14:textId="77777777" w:rsidR="00A54F5C" w:rsidRPr="00C36821" w:rsidRDefault="00A54F5C" w:rsidP="00A54F5C">
            <w:pPr>
              <w:spacing w:after="0" w:line="20" w:lineRule="atLeast"/>
              <w:jc w:val="center"/>
              <w:rPr>
                <w:rFonts w:cs="Calibri"/>
                <w:bCs/>
              </w:rPr>
            </w:pPr>
            <w:r w:rsidRPr="00C36821">
              <w:rPr>
                <w:rFonts w:cs="Calibri"/>
                <w:bCs/>
              </w:rPr>
              <w:t>Points</w:t>
            </w:r>
          </w:p>
        </w:tc>
        <w:tc>
          <w:tcPr>
            <w:tcW w:w="281" w:type="dxa"/>
            <w:tcBorders>
              <w:top w:val="nil"/>
              <w:left w:val="single" w:sz="4" w:space="0" w:color="auto"/>
              <w:bottom w:val="nil"/>
              <w:right w:val="single" w:sz="4" w:space="0" w:color="auto"/>
            </w:tcBorders>
            <w:shd w:val="clear" w:color="auto" w:fill="auto"/>
            <w:vAlign w:val="center"/>
          </w:tcPr>
          <w:p w14:paraId="3EBB647C"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360ABFBD" w14:textId="77777777" w:rsidR="00A54F5C" w:rsidRPr="00C36821" w:rsidRDefault="00A54F5C" w:rsidP="00A54F5C">
            <w:pPr>
              <w:spacing w:after="0" w:line="20" w:lineRule="atLeast"/>
              <w:jc w:val="center"/>
              <w:rPr>
                <w:rFonts w:cs="Calibri"/>
                <w:bCs/>
              </w:rPr>
            </w:pPr>
            <w:r w:rsidRPr="00C36821">
              <w:rPr>
                <w:rFonts w:cs="Calibri"/>
                <w:bCs/>
              </w:rPr>
              <w:t>Place</w:t>
            </w:r>
          </w:p>
        </w:tc>
        <w:tc>
          <w:tcPr>
            <w:tcW w:w="772" w:type="dxa"/>
            <w:tcBorders>
              <w:right w:val="single" w:sz="4" w:space="0" w:color="auto"/>
            </w:tcBorders>
            <w:shd w:val="clear" w:color="auto" w:fill="auto"/>
            <w:vAlign w:val="center"/>
          </w:tcPr>
          <w:p w14:paraId="556A9591" w14:textId="77777777" w:rsidR="00A54F5C" w:rsidRPr="00C36821" w:rsidRDefault="00A54F5C" w:rsidP="00A54F5C">
            <w:pPr>
              <w:spacing w:after="0" w:line="20" w:lineRule="atLeast"/>
              <w:jc w:val="center"/>
              <w:rPr>
                <w:rFonts w:cs="Calibri"/>
                <w:bCs/>
              </w:rPr>
            </w:pPr>
            <w:r w:rsidRPr="00C36821">
              <w:rPr>
                <w:rFonts w:cs="Calibri"/>
                <w:bCs/>
              </w:rPr>
              <w:t>Points</w:t>
            </w:r>
          </w:p>
        </w:tc>
        <w:tc>
          <w:tcPr>
            <w:tcW w:w="236" w:type="dxa"/>
            <w:tcBorders>
              <w:top w:val="nil"/>
              <w:left w:val="single" w:sz="4" w:space="0" w:color="auto"/>
              <w:bottom w:val="nil"/>
              <w:right w:val="single" w:sz="4" w:space="0" w:color="auto"/>
            </w:tcBorders>
            <w:shd w:val="clear" w:color="auto" w:fill="auto"/>
            <w:vAlign w:val="center"/>
          </w:tcPr>
          <w:p w14:paraId="74F8C8B2"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07383985" w14:textId="77777777" w:rsidR="00A54F5C" w:rsidRPr="00C36821" w:rsidRDefault="00A54F5C" w:rsidP="00A54F5C">
            <w:pPr>
              <w:spacing w:after="0" w:line="20" w:lineRule="atLeast"/>
              <w:jc w:val="center"/>
              <w:rPr>
                <w:rFonts w:cs="Calibri"/>
                <w:bCs/>
              </w:rPr>
            </w:pPr>
            <w:r w:rsidRPr="00C36821">
              <w:rPr>
                <w:rFonts w:cs="Calibri"/>
                <w:bCs/>
              </w:rPr>
              <w:t>Place</w:t>
            </w:r>
          </w:p>
        </w:tc>
        <w:tc>
          <w:tcPr>
            <w:tcW w:w="772" w:type="dxa"/>
            <w:tcBorders>
              <w:left w:val="single" w:sz="4" w:space="0" w:color="auto"/>
              <w:right w:val="single" w:sz="4" w:space="0" w:color="auto"/>
            </w:tcBorders>
            <w:shd w:val="clear" w:color="auto" w:fill="auto"/>
            <w:vAlign w:val="center"/>
          </w:tcPr>
          <w:p w14:paraId="130369AD" w14:textId="77777777" w:rsidR="00A54F5C" w:rsidRPr="00C36821" w:rsidRDefault="00A54F5C" w:rsidP="00A54F5C">
            <w:pPr>
              <w:spacing w:after="0" w:line="20" w:lineRule="atLeast"/>
              <w:jc w:val="center"/>
              <w:rPr>
                <w:rFonts w:cs="Calibri"/>
                <w:bCs/>
              </w:rPr>
            </w:pPr>
            <w:r w:rsidRPr="00C36821">
              <w:rPr>
                <w:rFonts w:cs="Calibri"/>
                <w:bCs/>
              </w:rPr>
              <w:t>Points</w:t>
            </w:r>
          </w:p>
        </w:tc>
        <w:tc>
          <w:tcPr>
            <w:tcW w:w="236" w:type="dxa"/>
            <w:tcBorders>
              <w:top w:val="nil"/>
              <w:left w:val="single" w:sz="4" w:space="0" w:color="auto"/>
              <w:bottom w:val="nil"/>
              <w:right w:val="single" w:sz="4" w:space="0" w:color="auto"/>
            </w:tcBorders>
          </w:tcPr>
          <w:p w14:paraId="348BD49B"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vAlign w:val="center"/>
          </w:tcPr>
          <w:p w14:paraId="73680D0E" w14:textId="1F9B1581" w:rsidR="00A54F5C" w:rsidRPr="00C36821" w:rsidRDefault="00A54F5C" w:rsidP="00A54F5C">
            <w:pPr>
              <w:spacing w:after="0" w:line="20" w:lineRule="atLeast"/>
              <w:jc w:val="center"/>
              <w:rPr>
                <w:rFonts w:cs="Calibri"/>
                <w:bCs/>
              </w:rPr>
            </w:pPr>
            <w:r w:rsidRPr="00C36821">
              <w:rPr>
                <w:rFonts w:cs="Calibri"/>
                <w:bCs/>
              </w:rPr>
              <w:t>Place</w:t>
            </w:r>
          </w:p>
        </w:tc>
        <w:tc>
          <w:tcPr>
            <w:tcW w:w="772" w:type="dxa"/>
            <w:tcBorders>
              <w:right w:val="single" w:sz="4" w:space="0" w:color="auto"/>
            </w:tcBorders>
            <w:vAlign w:val="center"/>
          </w:tcPr>
          <w:p w14:paraId="79C9CE9D" w14:textId="1B94A5F8" w:rsidR="00A54F5C" w:rsidRPr="00C36821" w:rsidRDefault="00A54F5C" w:rsidP="00A54F5C">
            <w:pPr>
              <w:spacing w:after="0" w:line="20" w:lineRule="atLeast"/>
              <w:jc w:val="center"/>
              <w:rPr>
                <w:rFonts w:cs="Calibri"/>
                <w:bCs/>
              </w:rPr>
            </w:pPr>
            <w:r w:rsidRPr="00C36821">
              <w:rPr>
                <w:rFonts w:cs="Calibri"/>
                <w:bCs/>
              </w:rPr>
              <w:t>Points</w:t>
            </w:r>
          </w:p>
        </w:tc>
        <w:tc>
          <w:tcPr>
            <w:tcW w:w="236" w:type="dxa"/>
            <w:tcBorders>
              <w:top w:val="nil"/>
              <w:left w:val="single" w:sz="4" w:space="0" w:color="auto"/>
              <w:bottom w:val="nil"/>
              <w:right w:val="single" w:sz="4" w:space="0" w:color="auto"/>
            </w:tcBorders>
          </w:tcPr>
          <w:p w14:paraId="195E805B" w14:textId="77777777" w:rsidR="00A54F5C" w:rsidRPr="00C36821" w:rsidRDefault="00A54F5C" w:rsidP="00A54F5C">
            <w:pPr>
              <w:spacing w:after="0" w:line="20" w:lineRule="atLeast"/>
              <w:jc w:val="center"/>
              <w:rPr>
                <w:rFonts w:cs="Calibri"/>
                <w:bCs/>
              </w:rPr>
            </w:pPr>
          </w:p>
        </w:tc>
        <w:tc>
          <w:tcPr>
            <w:tcW w:w="695" w:type="dxa"/>
            <w:tcBorders>
              <w:left w:val="single" w:sz="4" w:space="0" w:color="auto"/>
            </w:tcBorders>
            <w:vAlign w:val="center"/>
          </w:tcPr>
          <w:p w14:paraId="596EE5BE" w14:textId="61825678" w:rsidR="00A54F5C" w:rsidRPr="00C36821" w:rsidRDefault="00A54F5C" w:rsidP="00A54F5C">
            <w:pPr>
              <w:spacing w:after="0" w:line="20" w:lineRule="atLeast"/>
              <w:jc w:val="center"/>
              <w:rPr>
                <w:rFonts w:cs="Calibri"/>
                <w:bCs/>
              </w:rPr>
            </w:pPr>
            <w:r w:rsidRPr="00C36821">
              <w:rPr>
                <w:rFonts w:cs="Calibri"/>
                <w:bCs/>
              </w:rPr>
              <w:t>Place</w:t>
            </w:r>
          </w:p>
        </w:tc>
        <w:tc>
          <w:tcPr>
            <w:tcW w:w="709" w:type="dxa"/>
            <w:tcBorders>
              <w:right w:val="single" w:sz="4" w:space="0" w:color="auto"/>
            </w:tcBorders>
            <w:vAlign w:val="center"/>
          </w:tcPr>
          <w:p w14:paraId="0E709D31" w14:textId="603C1DC5" w:rsidR="00A54F5C" w:rsidRPr="00C36821" w:rsidRDefault="00A54F5C" w:rsidP="00A54F5C">
            <w:pPr>
              <w:spacing w:after="0" w:line="20" w:lineRule="atLeast"/>
              <w:jc w:val="center"/>
              <w:rPr>
                <w:rFonts w:cs="Calibri"/>
                <w:bCs/>
              </w:rPr>
            </w:pPr>
            <w:r w:rsidRPr="00C36821">
              <w:rPr>
                <w:rFonts w:cs="Calibri"/>
                <w:bCs/>
              </w:rPr>
              <w:t>Points</w:t>
            </w:r>
          </w:p>
        </w:tc>
      </w:tr>
      <w:tr w:rsidR="00817CCE" w:rsidRPr="00C36821" w14:paraId="5D2D408D" w14:textId="114B1B3F" w:rsidTr="00A54F5C">
        <w:tc>
          <w:tcPr>
            <w:tcW w:w="846" w:type="dxa"/>
            <w:shd w:val="clear" w:color="auto" w:fill="auto"/>
            <w:vAlign w:val="center"/>
          </w:tcPr>
          <w:p w14:paraId="004CCDB6" w14:textId="77777777" w:rsidR="00A54F5C" w:rsidRPr="00C36821" w:rsidRDefault="00A54F5C" w:rsidP="00A54F5C">
            <w:pPr>
              <w:spacing w:after="0" w:line="20" w:lineRule="atLeast"/>
              <w:jc w:val="center"/>
              <w:rPr>
                <w:rFonts w:cs="Calibri"/>
                <w:bCs/>
              </w:rPr>
            </w:pPr>
            <w:bookmarkStart w:id="9" w:name="_Hlk486277949"/>
            <w:r w:rsidRPr="00C36821">
              <w:rPr>
                <w:rFonts w:cs="Calibri"/>
                <w:bCs/>
              </w:rPr>
              <w:t>1</w:t>
            </w:r>
            <w:r w:rsidRPr="00C36821">
              <w:rPr>
                <w:rFonts w:cs="Calibri"/>
                <w:bCs/>
                <w:vertAlign w:val="superscript"/>
              </w:rPr>
              <w:t>er</w:t>
            </w:r>
          </w:p>
        </w:tc>
        <w:tc>
          <w:tcPr>
            <w:tcW w:w="995" w:type="dxa"/>
            <w:tcBorders>
              <w:right w:val="single" w:sz="4" w:space="0" w:color="auto"/>
            </w:tcBorders>
            <w:shd w:val="clear" w:color="auto" w:fill="auto"/>
            <w:vAlign w:val="center"/>
          </w:tcPr>
          <w:p w14:paraId="1D7C78AA" w14:textId="77777777" w:rsidR="00A54F5C" w:rsidRPr="00C36821" w:rsidRDefault="00A54F5C" w:rsidP="00A54F5C">
            <w:pPr>
              <w:spacing w:after="0" w:line="20" w:lineRule="atLeast"/>
              <w:jc w:val="center"/>
              <w:rPr>
                <w:rFonts w:cs="Calibri"/>
                <w:bCs/>
              </w:rPr>
            </w:pPr>
            <w:r w:rsidRPr="00C36821">
              <w:rPr>
                <w:rFonts w:cs="Calibri"/>
                <w:bCs/>
              </w:rPr>
              <w:t>1000</w:t>
            </w:r>
          </w:p>
        </w:tc>
        <w:tc>
          <w:tcPr>
            <w:tcW w:w="281" w:type="dxa"/>
            <w:tcBorders>
              <w:top w:val="nil"/>
              <w:left w:val="single" w:sz="4" w:space="0" w:color="auto"/>
              <w:bottom w:val="nil"/>
              <w:right w:val="single" w:sz="4" w:space="0" w:color="auto"/>
            </w:tcBorders>
            <w:shd w:val="clear" w:color="auto" w:fill="auto"/>
            <w:vAlign w:val="center"/>
          </w:tcPr>
          <w:p w14:paraId="4B2DD86B"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38D44DC0"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10</w:t>
            </w:r>
            <w:r w:rsidRPr="00C36821">
              <w:rPr>
                <w:rFonts w:cs="TTE1DC6490t00"/>
                <w:bCs/>
                <w:vertAlign w:val="superscript"/>
              </w:rPr>
              <w:t>ème</w:t>
            </w:r>
          </w:p>
        </w:tc>
        <w:tc>
          <w:tcPr>
            <w:tcW w:w="772" w:type="dxa"/>
            <w:tcBorders>
              <w:right w:val="single" w:sz="4" w:space="0" w:color="auto"/>
            </w:tcBorders>
            <w:shd w:val="clear" w:color="auto" w:fill="auto"/>
            <w:vAlign w:val="center"/>
          </w:tcPr>
          <w:p w14:paraId="43B7802A" w14:textId="77777777" w:rsidR="00A54F5C" w:rsidRPr="00C36821" w:rsidRDefault="00A54F5C" w:rsidP="00A54F5C">
            <w:pPr>
              <w:spacing w:after="0" w:line="20" w:lineRule="atLeast"/>
              <w:jc w:val="center"/>
              <w:rPr>
                <w:rFonts w:cs="Calibri"/>
                <w:bCs/>
              </w:rPr>
            </w:pPr>
            <w:r w:rsidRPr="00C36821">
              <w:rPr>
                <w:rFonts w:cs="Calibri"/>
                <w:bCs/>
              </w:rPr>
              <w:t>555</w:t>
            </w:r>
          </w:p>
        </w:tc>
        <w:tc>
          <w:tcPr>
            <w:tcW w:w="236" w:type="dxa"/>
            <w:tcBorders>
              <w:top w:val="nil"/>
              <w:left w:val="single" w:sz="4" w:space="0" w:color="auto"/>
              <w:bottom w:val="nil"/>
              <w:right w:val="single" w:sz="4" w:space="0" w:color="auto"/>
            </w:tcBorders>
            <w:shd w:val="clear" w:color="auto" w:fill="auto"/>
            <w:vAlign w:val="center"/>
          </w:tcPr>
          <w:p w14:paraId="71BC94AF"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6AA0FE13" w14:textId="77777777" w:rsidR="00A54F5C" w:rsidRPr="00C36821" w:rsidRDefault="00A54F5C" w:rsidP="00A54F5C">
            <w:pPr>
              <w:spacing w:after="0" w:line="20" w:lineRule="atLeast"/>
              <w:jc w:val="center"/>
              <w:rPr>
                <w:rFonts w:cs="Calibri"/>
                <w:bCs/>
              </w:rPr>
            </w:pPr>
            <w:r w:rsidRPr="00C36821">
              <w:rPr>
                <w:rFonts w:cs="Calibri"/>
                <w:bCs/>
              </w:rPr>
              <w:t>19</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3D400C86" w14:textId="77777777" w:rsidR="00A54F5C" w:rsidRPr="00C36821" w:rsidRDefault="00A54F5C" w:rsidP="00A54F5C">
            <w:pPr>
              <w:spacing w:after="0" w:line="20" w:lineRule="atLeast"/>
              <w:jc w:val="center"/>
              <w:rPr>
                <w:rFonts w:cs="Calibri"/>
                <w:bCs/>
              </w:rPr>
            </w:pPr>
            <w:r w:rsidRPr="00C36821">
              <w:rPr>
                <w:rFonts w:cs="Calibri"/>
                <w:bCs/>
              </w:rPr>
              <w:t>250</w:t>
            </w:r>
          </w:p>
        </w:tc>
        <w:tc>
          <w:tcPr>
            <w:tcW w:w="236" w:type="dxa"/>
            <w:tcBorders>
              <w:top w:val="nil"/>
              <w:left w:val="single" w:sz="4" w:space="0" w:color="auto"/>
              <w:bottom w:val="nil"/>
              <w:right w:val="single" w:sz="4" w:space="0" w:color="auto"/>
            </w:tcBorders>
          </w:tcPr>
          <w:p w14:paraId="314CC627"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695A80C2" w14:textId="527B7ACA" w:rsidR="00A54F5C" w:rsidRPr="00C36821" w:rsidRDefault="00A54F5C" w:rsidP="00A54F5C">
            <w:pPr>
              <w:spacing w:after="0" w:line="20" w:lineRule="atLeast"/>
              <w:jc w:val="center"/>
              <w:rPr>
                <w:rFonts w:cs="Calibri"/>
                <w:bCs/>
              </w:rPr>
            </w:pPr>
            <w:r w:rsidRPr="00C36821">
              <w:rPr>
                <w:rFonts w:cs="Calibri"/>
                <w:bCs/>
              </w:rPr>
              <w:t>28</w:t>
            </w:r>
            <w:r w:rsidRPr="00C36821">
              <w:rPr>
                <w:rFonts w:cs="Calibri"/>
                <w:bCs/>
                <w:vertAlign w:val="superscript"/>
              </w:rPr>
              <w:t>ème</w:t>
            </w:r>
            <w:r w:rsidRPr="00C36821">
              <w:rPr>
                <w:rFonts w:cs="Calibri"/>
                <w:bCs/>
              </w:rPr>
              <w:t xml:space="preserve"> </w:t>
            </w:r>
          </w:p>
        </w:tc>
        <w:tc>
          <w:tcPr>
            <w:tcW w:w="772" w:type="dxa"/>
            <w:tcBorders>
              <w:right w:val="single" w:sz="4" w:space="0" w:color="auto"/>
            </w:tcBorders>
          </w:tcPr>
          <w:p w14:paraId="500A9454" w14:textId="25FF9FF4" w:rsidR="00A54F5C" w:rsidRPr="00C36821" w:rsidRDefault="00A54F5C" w:rsidP="00A54F5C">
            <w:pPr>
              <w:spacing w:after="0" w:line="20" w:lineRule="atLeast"/>
              <w:jc w:val="center"/>
              <w:rPr>
                <w:rFonts w:cs="Calibri"/>
                <w:bCs/>
              </w:rPr>
            </w:pPr>
            <w:r w:rsidRPr="00C36821">
              <w:rPr>
                <w:rFonts w:cs="Calibri"/>
                <w:bCs/>
              </w:rPr>
              <w:t>70</w:t>
            </w:r>
          </w:p>
        </w:tc>
        <w:tc>
          <w:tcPr>
            <w:tcW w:w="236" w:type="dxa"/>
            <w:tcBorders>
              <w:top w:val="nil"/>
              <w:left w:val="single" w:sz="4" w:space="0" w:color="auto"/>
              <w:bottom w:val="nil"/>
              <w:right w:val="single" w:sz="4" w:space="0" w:color="auto"/>
            </w:tcBorders>
          </w:tcPr>
          <w:p w14:paraId="09610D71" w14:textId="77777777" w:rsidR="00A54F5C" w:rsidRPr="00C36821" w:rsidRDefault="00A54F5C" w:rsidP="00A54F5C">
            <w:pPr>
              <w:spacing w:after="0" w:line="20" w:lineRule="atLeast"/>
              <w:jc w:val="center"/>
              <w:rPr>
                <w:rFonts w:cs="Calibri"/>
                <w:bCs/>
              </w:rPr>
            </w:pPr>
          </w:p>
        </w:tc>
        <w:tc>
          <w:tcPr>
            <w:tcW w:w="695" w:type="dxa"/>
            <w:tcBorders>
              <w:left w:val="single" w:sz="4" w:space="0" w:color="auto"/>
            </w:tcBorders>
          </w:tcPr>
          <w:p w14:paraId="6B4D5B73" w14:textId="3C28D027" w:rsidR="00A54F5C" w:rsidRPr="00C36821" w:rsidRDefault="00A54F5C" w:rsidP="00A54F5C">
            <w:pPr>
              <w:spacing w:after="0" w:line="20" w:lineRule="atLeast"/>
              <w:jc w:val="center"/>
              <w:rPr>
                <w:rFonts w:cs="Calibri"/>
                <w:bCs/>
              </w:rPr>
            </w:pPr>
            <w:r w:rsidRPr="00C36821">
              <w:rPr>
                <w:rFonts w:cs="Calibri"/>
                <w:bCs/>
              </w:rPr>
              <w:t>37</w:t>
            </w:r>
            <w:r w:rsidRPr="00C36821">
              <w:rPr>
                <w:rFonts w:cs="Calibri"/>
                <w:bCs/>
                <w:vertAlign w:val="superscript"/>
              </w:rPr>
              <w:t>ème</w:t>
            </w:r>
          </w:p>
        </w:tc>
        <w:tc>
          <w:tcPr>
            <w:tcW w:w="709" w:type="dxa"/>
            <w:tcBorders>
              <w:right w:val="single" w:sz="4" w:space="0" w:color="auto"/>
            </w:tcBorders>
          </w:tcPr>
          <w:p w14:paraId="11BA3BD9" w14:textId="05A461FB" w:rsidR="00A54F5C" w:rsidRPr="00C36821" w:rsidRDefault="00A54F5C" w:rsidP="00A54F5C">
            <w:pPr>
              <w:spacing w:after="0" w:line="20" w:lineRule="atLeast"/>
              <w:jc w:val="center"/>
              <w:rPr>
                <w:rFonts w:cs="Calibri"/>
                <w:bCs/>
              </w:rPr>
            </w:pPr>
            <w:r w:rsidRPr="00C36821">
              <w:rPr>
                <w:rFonts w:cs="Calibri"/>
                <w:bCs/>
              </w:rPr>
              <w:t>20</w:t>
            </w:r>
          </w:p>
        </w:tc>
      </w:tr>
      <w:bookmarkEnd w:id="9"/>
      <w:tr w:rsidR="00817CCE" w:rsidRPr="00C36821" w14:paraId="32022320" w14:textId="3096AB0E" w:rsidTr="00A54F5C">
        <w:tc>
          <w:tcPr>
            <w:tcW w:w="846" w:type="dxa"/>
            <w:shd w:val="clear" w:color="auto" w:fill="auto"/>
            <w:vAlign w:val="center"/>
          </w:tcPr>
          <w:p w14:paraId="2C125331" w14:textId="77777777" w:rsidR="00A54F5C" w:rsidRPr="00C36821" w:rsidRDefault="00A54F5C" w:rsidP="00A54F5C">
            <w:pPr>
              <w:spacing w:after="0" w:line="20" w:lineRule="atLeast"/>
              <w:jc w:val="center"/>
              <w:rPr>
                <w:rFonts w:cs="Calibri"/>
                <w:bCs/>
              </w:rPr>
            </w:pPr>
            <w:r w:rsidRPr="00C36821">
              <w:rPr>
                <w:rFonts w:cs="Calibri"/>
                <w:bCs/>
              </w:rPr>
              <w:t>2</w:t>
            </w:r>
            <w:r w:rsidRPr="00C36821">
              <w:rPr>
                <w:rFonts w:cs="Calibri"/>
                <w:bCs/>
                <w:vertAlign w:val="superscript"/>
              </w:rPr>
              <w:t>ème</w:t>
            </w:r>
          </w:p>
        </w:tc>
        <w:tc>
          <w:tcPr>
            <w:tcW w:w="995" w:type="dxa"/>
            <w:tcBorders>
              <w:right w:val="single" w:sz="4" w:space="0" w:color="auto"/>
            </w:tcBorders>
            <w:shd w:val="clear" w:color="auto" w:fill="auto"/>
            <w:vAlign w:val="center"/>
          </w:tcPr>
          <w:p w14:paraId="560E3CD7" w14:textId="77777777" w:rsidR="00A54F5C" w:rsidRPr="00C36821" w:rsidRDefault="00A54F5C" w:rsidP="00A54F5C">
            <w:pPr>
              <w:spacing w:after="0" w:line="20" w:lineRule="atLeast"/>
              <w:jc w:val="center"/>
              <w:rPr>
                <w:rFonts w:cs="Calibri"/>
                <w:bCs/>
              </w:rPr>
            </w:pPr>
            <w:r w:rsidRPr="00C36821">
              <w:rPr>
                <w:rFonts w:cs="Calibri"/>
                <w:bCs/>
              </w:rPr>
              <w:t>940</w:t>
            </w:r>
          </w:p>
        </w:tc>
        <w:tc>
          <w:tcPr>
            <w:tcW w:w="281" w:type="dxa"/>
            <w:tcBorders>
              <w:top w:val="nil"/>
              <w:left w:val="single" w:sz="4" w:space="0" w:color="auto"/>
              <w:bottom w:val="nil"/>
              <w:right w:val="single" w:sz="4" w:space="0" w:color="auto"/>
            </w:tcBorders>
            <w:shd w:val="clear" w:color="auto" w:fill="auto"/>
            <w:vAlign w:val="center"/>
          </w:tcPr>
          <w:p w14:paraId="7B40ED3A"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04D9C435"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11</w:t>
            </w:r>
            <w:r w:rsidRPr="00C36821">
              <w:rPr>
                <w:rFonts w:cs="TTE1DC6490t00"/>
                <w:bCs/>
                <w:vertAlign w:val="superscript"/>
              </w:rPr>
              <w:t>ème</w:t>
            </w:r>
          </w:p>
        </w:tc>
        <w:tc>
          <w:tcPr>
            <w:tcW w:w="772" w:type="dxa"/>
            <w:tcBorders>
              <w:right w:val="single" w:sz="4" w:space="0" w:color="auto"/>
            </w:tcBorders>
            <w:shd w:val="clear" w:color="auto" w:fill="auto"/>
            <w:vAlign w:val="center"/>
          </w:tcPr>
          <w:p w14:paraId="3148DBBA" w14:textId="77777777" w:rsidR="00A54F5C" w:rsidRPr="00C36821" w:rsidRDefault="00A54F5C" w:rsidP="00A54F5C">
            <w:pPr>
              <w:spacing w:after="0" w:line="20" w:lineRule="atLeast"/>
              <w:jc w:val="center"/>
              <w:rPr>
                <w:rFonts w:cs="Calibri"/>
                <w:bCs/>
              </w:rPr>
            </w:pPr>
            <w:r w:rsidRPr="00C36821">
              <w:rPr>
                <w:rFonts w:cs="Calibri"/>
                <w:bCs/>
              </w:rPr>
              <w:t>515</w:t>
            </w:r>
          </w:p>
        </w:tc>
        <w:tc>
          <w:tcPr>
            <w:tcW w:w="236" w:type="dxa"/>
            <w:tcBorders>
              <w:top w:val="nil"/>
              <w:left w:val="single" w:sz="4" w:space="0" w:color="auto"/>
              <w:bottom w:val="nil"/>
              <w:right w:val="single" w:sz="4" w:space="0" w:color="auto"/>
            </w:tcBorders>
            <w:shd w:val="clear" w:color="auto" w:fill="auto"/>
            <w:vAlign w:val="center"/>
          </w:tcPr>
          <w:p w14:paraId="53224A6E"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658E5253" w14:textId="77777777" w:rsidR="00A54F5C" w:rsidRPr="00C36821" w:rsidRDefault="00A54F5C" w:rsidP="00A54F5C">
            <w:pPr>
              <w:spacing w:after="0" w:line="20" w:lineRule="atLeast"/>
              <w:jc w:val="center"/>
              <w:rPr>
                <w:rFonts w:cs="Calibri"/>
                <w:bCs/>
              </w:rPr>
            </w:pPr>
            <w:r w:rsidRPr="00C36821">
              <w:rPr>
                <w:rFonts w:cs="Calibri"/>
                <w:bCs/>
              </w:rPr>
              <w:t>20</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1FF9175E" w14:textId="77777777" w:rsidR="00A54F5C" w:rsidRPr="00C36821" w:rsidRDefault="00A54F5C" w:rsidP="00A54F5C">
            <w:pPr>
              <w:spacing w:after="0" w:line="20" w:lineRule="atLeast"/>
              <w:jc w:val="center"/>
              <w:rPr>
                <w:rFonts w:cs="Calibri"/>
                <w:bCs/>
              </w:rPr>
            </w:pPr>
            <w:r w:rsidRPr="00C36821">
              <w:rPr>
                <w:rFonts w:cs="Calibri"/>
                <w:bCs/>
              </w:rPr>
              <w:t>225</w:t>
            </w:r>
          </w:p>
        </w:tc>
        <w:tc>
          <w:tcPr>
            <w:tcW w:w="236" w:type="dxa"/>
            <w:tcBorders>
              <w:top w:val="nil"/>
              <w:left w:val="single" w:sz="4" w:space="0" w:color="auto"/>
              <w:bottom w:val="nil"/>
              <w:right w:val="single" w:sz="4" w:space="0" w:color="auto"/>
            </w:tcBorders>
          </w:tcPr>
          <w:p w14:paraId="4C4B4716"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7EF2ED75" w14:textId="5FA1F39B" w:rsidR="00A54F5C" w:rsidRPr="00C36821" w:rsidRDefault="00A54F5C" w:rsidP="00A54F5C">
            <w:pPr>
              <w:spacing w:after="0" w:line="20" w:lineRule="atLeast"/>
              <w:jc w:val="center"/>
              <w:rPr>
                <w:rFonts w:cs="Calibri"/>
                <w:bCs/>
              </w:rPr>
            </w:pPr>
            <w:r w:rsidRPr="00C36821">
              <w:rPr>
                <w:rFonts w:cs="Calibri"/>
                <w:bCs/>
              </w:rPr>
              <w:t>29</w:t>
            </w:r>
            <w:r w:rsidRPr="00C36821">
              <w:rPr>
                <w:rFonts w:cs="Calibri"/>
                <w:bCs/>
                <w:vertAlign w:val="superscript"/>
              </w:rPr>
              <w:t>ème</w:t>
            </w:r>
          </w:p>
        </w:tc>
        <w:tc>
          <w:tcPr>
            <w:tcW w:w="772" w:type="dxa"/>
            <w:tcBorders>
              <w:right w:val="single" w:sz="4" w:space="0" w:color="auto"/>
            </w:tcBorders>
          </w:tcPr>
          <w:p w14:paraId="488C92DF" w14:textId="7CAFA9D9" w:rsidR="00A54F5C" w:rsidRPr="00C36821" w:rsidRDefault="00A54F5C" w:rsidP="00A54F5C">
            <w:pPr>
              <w:spacing w:after="0" w:line="20" w:lineRule="atLeast"/>
              <w:jc w:val="center"/>
              <w:rPr>
                <w:rFonts w:cs="Calibri"/>
                <w:bCs/>
              </w:rPr>
            </w:pPr>
            <w:r w:rsidRPr="00C36821">
              <w:rPr>
                <w:rFonts w:cs="Calibri"/>
                <w:bCs/>
              </w:rPr>
              <w:t>60</w:t>
            </w:r>
          </w:p>
        </w:tc>
        <w:tc>
          <w:tcPr>
            <w:tcW w:w="236" w:type="dxa"/>
            <w:tcBorders>
              <w:top w:val="nil"/>
              <w:left w:val="single" w:sz="4" w:space="0" w:color="auto"/>
              <w:bottom w:val="nil"/>
              <w:right w:val="single" w:sz="4" w:space="0" w:color="auto"/>
            </w:tcBorders>
          </w:tcPr>
          <w:p w14:paraId="1F2D0CE8" w14:textId="77777777" w:rsidR="00A54F5C" w:rsidRPr="00C36821" w:rsidRDefault="00A54F5C" w:rsidP="00A54F5C">
            <w:pPr>
              <w:spacing w:after="0" w:line="20" w:lineRule="atLeast"/>
              <w:jc w:val="center"/>
              <w:rPr>
                <w:rFonts w:cs="Calibri"/>
                <w:bCs/>
              </w:rPr>
            </w:pPr>
          </w:p>
        </w:tc>
        <w:tc>
          <w:tcPr>
            <w:tcW w:w="695" w:type="dxa"/>
            <w:tcBorders>
              <w:left w:val="single" w:sz="4" w:space="0" w:color="auto"/>
            </w:tcBorders>
          </w:tcPr>
          <w:p w14:paraId="1E54EB70" w14:textId="44C259B1" w:rsidR="00A54F5C" w:rsidRPr="00C36821" w:rsidRDefault="00A54F5C" w:rsidP="00A54F5C">
            <w:pPr>
              <w:spacing w:after="0" w:line="20" w:lineRule="atLeast"/>
              <w:jc w:val="center"/>
              <w:rPr>
                <w:rFonts w:cs="Calibri"/>
                <w:bCs/>
              </w:rPr>
            </w:pPr>
            <w:r w:rsidRPr="00C36821">
              <w:rPr>
                <w:rFonts w:cs="Calibri"/>
                <w:bCs/>
              </w:rPr>
              <w:t>38</w:t>
            </w:r>
            <w:r w:rsidRPr="00C36821">
              <w:rPr>
                <w:rFonts w:cs="Calibri"/>
                <w:bCs/>
                <w:vertAlign w:val="superscript"/>
              </w:rPr>
              <w:t>ème</w:t>
            </w:r>
          </w:p>
        </w:tc>
        <w:tc>
          <w:tcPr>
            <w:tcW w:w="709" w:type="dxa"/>
            <w:tcBorders>
              <w:right w:val="single" w:sz="4" w:space="0" w:color="auto"/>
            </w:tcBorders>
          </w:tcPr>
          <w:p w14:paraId="3AD8E248" w14:textId="1D257C21" w:rsidR="00A54F5C" w:rsidRPr="00C36821" w:rsidRDefault="00A54F5C" w:rsidP="00A54F5C">
            <w:pPr>
              <w:spacing w:after="0" w:line="20" w:lineRule="atLeast"/>
              <w:jc w:val="center"/>
              <w:rPr>
                <w:rFonts w:cs="Calibri"/>
                <w:bCs/>
              </w:rPr>
            </w:pPr>
            <w:r w:rsidRPr="00C36821">
              <w:rPr>
                <w:rFonts w:cs="Calibri"/>
                <w:bCs/>
              </w:rPr>
              <w:t>15</w:t>
            </w:r>
          </w:p>
        </w:tc>
      </w:tr>
      <w:tr w:rsidR="00817CCE" w:rsidRPr="00C36821" w14:paraId="3C9D3D4B" w14:textId="2D6DBFA5" w:rsidTr="00B92839">
        <w:tc>
          <w:tcPr>
            <w:tcW w:w="846" w:type="dxa"/>
            <w:shd w:val="clear" w:color="auto" w:fill="auto"/>
            <w:vAlign w:val="center"/>
          </w:tcPr>
          <w:p w14:paraId="170A6263" w14:textId="77777777" w:rsidR="00A54F5C" w:rsidRPr="00C36821" w:rsidRDefault="00A54F5C" w:rsidP="00A54F5C">
            <w:pPr>
              <w:spacing w:after="0" w:line="20" w:lineRule="atLeast"/>
              <w:jc w:val="center"/>
              <w:rPr>
                <w:rFonts w:cs="Calibri"/>
                <w:bCs/>
              </w:rPr>
            </w:pPr>
            <w:r w:rsidRPr="00C36821">
              <w:rPr>
                <w:rFonts w:cs="Calibri"/>
                <w:bCs/>
              </w:rPr>
              <w:t>3</w:t>
            </w:r>
            <w:r w:rsidRPr="00C36821">
              <w:rPr>
                <w:rFonts w:cs="Calibri"/>
                <w:bCs/>
                <w:vertAlign w:val="superscript"/>
              </w:rPr>
              <w:t>ème</w:t>
            </w:r>
          </w:p>
        </w:tc>
        <w:tc>
          <w:tcPr>
            <w:tcW w:w="995" w:type="dxa"/>
            <w:tcBorders>
              <w:right w:val="single" w:sz="4" w:space="0" w:color="auto"/>
            </w:tcBorders>
            <w:shd w:val="clear" w:color="auto" w:fill="auto"/>
            <w:vAlign w:val="center"/>
          </w:tcPr>
          <w:p w14:paraId="046D28B1" w14:textId="77777777" w:rsidR="00A54F5C" w:rsidRPr="00C36821" w:rsidRDefault="00A54F5C" w:rsidP="00A54F5C">
            <w:pPr>
              <w:spacing w:after="0" w:line="20" w:lineRule="atLeast"/>
              <w:jc w:val="center"/>
              <w:rPr>
                <w:rFonts w:cs="Calibri"/>
                <w:bCs/>
              </w:rPr>
            </w:pPr>
            <w:r w:rsidRPr="00C36821">
              <w:rPr>
                <w:rFonts w:cs="Calibri"/>
                <w:bCs/>
              </w:rPr>
              <w:t>885</w:t>
            </w:r>
          </w:p>
        </w:tc>
        <w:tc>
          <w:tcPr>
            <w:tcW w:w="281" w:type="dxa"/>
            <w:tcBorders>
              <w:top w:val="nil"/>
              <w:left w:val="single" w:sz="4" w:space="0" w:color="auto"/>
              <w:bottom w:val="nil"/>
              <w:right w:val="single" w:sz="4" w:space="0" w:color="auto"/>
            </w:tcBorders>
            <w:shd w:val="clear" w:color="auto" w:fill="auto"/>
            <w:vAlign w:val="center"/>
          </w:tcPr>
          <w:p w14:paraId="6ABEAEAB"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303FC1F2"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12</w:t>
            </w:r>
            <w:r w:rsidRPr="00C36821">
              <w:rPr>
                <w:rFonts w:cs="TTE1DC6490t00"/>
                <w:bCs/>
                <w:vertAlign w:val="superscript"/>
              </w:rPr>
              <w:t>ème</w:t>
            </w:r>
          </w:p>
        </w:tc>
        <w:tc>
          <w:tcPr>
            <w:tcW w:w="772" w:type="dxa"/>
            <w:tcBorders>
              <w:right w:val="single" w:sz="4" w:space="0" w:color="auto"/>
            </w:tcBorders>
            <w:shd w:val="clear" w:color="auto" w:fill="auto"/>
            <w:vAlign w:val="center"/>
          </w:tcPr>
          <w:p w14:paraId="19002301" w14:textId="77777777" w:rsidR="00A54F5C" w:rsidRPr="00C36821" w:rsidRDefault="00A54F5C" w:rsidP="00A54F5C">
            <w:pPr>
              <w:spacing w:after="0" w:line="20" w:lineRule="atLeast"/>
              <w:jc w:val="center"/>
              <w:rPr>
                <w:rFonts w:cs="Calibri"/>
                <w:bCs/>
              </w:rPr>
            </w:pPr>
            <w:r w:rsidRPr="00C36821">
              <w:rPr>
                <w:rFonts w:cs="Calibri"/>
                <w:bCs/>
              </w:rPr>
              <w:t>475</w:t>
            </w:r>
          </w:p>
        </w:tc>
        <w:tc>
          <w:tcPr>
            <w:tcW w:w="236" w:type="dxa"/>
            <w:tcBorders>
              <w:top w:val="nil"/>
              <w:left w:val="single" w:sz="4" w:space="0" w:color="auto"/>
              <w:bottom w:val="nil"/>
              <w:right w:val="single" w:sz="4" w:space="0" w:color="auto"/>
            </w:tcBorders>
            <w:shd w:val="clear" w:color="auto" w:fill="auto"/>
            <w:vAlign w:val="center"/>
          </w:tcPr>
          <w:p w14:paraId="354B98C8"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30310C12" w14:textId="77777777" w:rsidR="00A54F5C" w:rsidRPr="00C36821" w:rsidRDefault="00A54F5C" w:rsidP="00A54F5C">
            <w:pPr>
              <w:spacing w:after="0" w:line="20" w:lineRule="atLeast"/>
              <w:jc w:val="center"/>
              <w:rPr>
                <w:rFonts w:cs="Calibri"/>
                <w:bCs/>
              </w:rPr>
            </w:pPr>
            <w:r w:rsidRPr="00C36821">
              <w:rPr>
                <w:rFonts w:cs="Calibri"/>
                <w:bCs/>
              </w:rPr>
              <w:t>21</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64A8D917" w14:textId="77777777" w:rsidR="00A54F5C" w:rsidRPr="00C36821" w:rsidRDefault="00A54F5C" w:rsidP="00A54F5C">
            <w:pPr>
              <w:spacing w:after="0" w:line="20" w:lineRule="atLeast"/>
              <w:jc w:val="center"/>
              <w:rPr>
                <w:rFonts w:cs="Calibri"/>
                <w:bCs/>
              </w:rPr>
            </w:pPr>
            <w:r w:rsidRPr="00C36821">
              <w:rPr>
                <w:rFonts w:cs="Calibri"/>
                <w:bCs/>
              </w:rPr>
              <w:t>200</w:t>
            </w:r>
          </w:p>
        </w:tc>
        <w:tc>
          <w:tcPr>
            <w:tcW w:w="236" w:type="dxa"/>
            <w:tcBorders>
              <w:top w:val="nil"/>
              <w:left w:val="single" w:sz="4" w:space="0" w:color="auto"/>
              <w:bottom w:val="nil"/>
              <w:right w:val="single" w:sz="4" w:space="0" w:color="auto"/>
            </w:tcBorders>
          </w:tcPr>
          <w:p w14:paraId="043A1E83"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44B12DE1" w14:textId="72E1107A" w:rsidR="00A54F5C" w:rsidRPr="00C36821" w:rsidRDefault="00A54F5C" w:rsidP="00A54F5C">
            <w:pPr>
              <w:spacing w:after="0" w:line="20" w:lineRule="atLeast"/>
              <w:jc w:val="center"/>
              <w:rPr>
                <w:rFonts w:cs="Calibri"/>
                <w:bCs/>
              </w:rPr>
            </w:pPr>
            <w:r w:rsidRPr="00C36821">
              <w:rPr>
                <w:rFonts w:cs="Calibri"/>
                <w:bCs/>
              </w:rPr>
              <w:t>30</w:t>
            </w:r>
            <w:r w:rsidRPr="00C36821">
              <w:rPr>
                <w:rFonts w:cs="Calibri"/>
                <w:bCs/>
                <w:vertAlign w:val="superscript"/>
              </w:rPr>
              <w:t>ème</w:t>
            </w:r>
          </w:p>
        </w:tc>
        <w:tc>
          <w:tcPr>
            <w:tcW w:w="772" w:type="dxa"/>
            <w:tcBorders>
              <w:right w:val="single" w:sz="4" w:space="0" w:color="auto"/>
            </w:tcBorders>
          </w:tcPr>
          <w:p w14:paraId="5C39E39C" w14:textId="6A95BB1D" w:rsidR="00A54F5C" w:rsidRPr="00C36821" w:rsidRDefault="00A54F5C" w:rsidP="00A54F5C">
            <w:pPr>
              <w:spacing w:after="0" w:line="20" w:lineRule="atLeast"/>
              <w:jc w:val="center"/>
              <w:rPr>
                <w:rFonts w:cs="Calibri"/>
                <w:bCs/>
              </w:rPr>
            </w:pPr>
            <w:r w:rsidRPr="00C36821">
              <w:rPr>
                <w:rFonts w:cs="Calibri"/>
                <w:bCs/>
              </w:rPr>
              <w:t>50</w:t>
            </w:r>
          </w:p>
        </w:tc>
        <w:tc>
          <w:tcPr>
            <w:tcW w:w="236" w:type="dxa"/>
            <w:tcBorders>
              <w:top w:val="nil"/>
              <w:left w:val="single" w:sz="4" w:space="0" w:color="auto"/>
              <w:bottom w:val="nil"/>
              <w:right w:val="single" w:sz="4" w:space="0" w:color="auto"/>
            </w:tcBorders>
          </w:tcPr>
          <w:p w14:paraId="665DEE76" w14:textId="77777777" w:rsidR="00A54F5C" w:rsidRPr="00C36821" w:rsidRDefault="00A54F5C" w:rsidP="00A54F5C">
            <w:pPr>
              <w:spacing w:after="0" w:line="20" w:lineRule="atLeast"/>
              <w:jc w:val="center"/>
              <w:rPr>
                <w:rFonts w:cs="Calibri"/>
                <w:bCs/>
              </w:rPr>
            </w:pPr>
          </w:p>
        </w:tc>
        <w:tc>
          <w:tcPr>
            <w:tcW w:w="695" w:type="dxa"/>
            <w:tcBorders>
              <w:left w:val="single" w:sz="4" w:space="0" w:color="auto"/>
              <w:bottom w:val="single" w:sz="4" w:space="0" w:color="auto"/>
            </w:tcBorders>
          </w:tcPr>
          <w:p w14:paraId="3C9216AF" w14:textId="3048F39D" w:rsidR="00A54F5C" w:rsidRPr="00C36821" w:rsidRDefault="00A54F5C" w:rsidP="00A54F5C">
            <w:pPr>
              <w:spacing w:after="0" w:line="20" w:lineRule="atLeast"/>
              <w:jc w:val="center"/>
              <w:rPr>
                <w:rFonts w:cs="Calibri"/>
                <w:bCs/>
              </w:rPr>
            </w:pPr>
            <w:r w:rsidRPr="00C36821">
              <w:rPr>
                <w:rFonts w:cs="Calibri"/>
                <w:bCs/>
              </w:rPr>
              <w:t>39</w:t>
            </w:r>
            <w:r w:rsidRPr="00C36821">
              <w:rPr>
                <w:rFonts w:cs="Calibri"/>
                <w:bCs/>
                <w:vertAlign w:val="superscript"/>
              </w:rPr>
              <w:t>ème</w:t>
            </w:r>
          </w:p>
        </w:tc>
        <w:tc>
          <w:tcPr>
            <w:tcW w:w="709" w:type="dxa"/>
            <w:tcBorders>
              <w:bottom w:val="single" w:sz="4" w:space="0" w:color="auto"/>
              <w:right w:val="single" w:sz="4" w:space="0" w:color="auto"/>
            </w:tcBorders>
          </w:tcPr>
          <w:p w14:paraId="4B7D0E0B" w14:textId="242ABAF2" w:rsidR="00A54F5C" w:rsidRPr="00C36821" w:rsidRDefault="00A54F5C" w:rsidP="00A54F5C">
            <w:pPr>
              <w:spacing w:after="0" w:line="20" w:lineRule="atLeast"/>
              <w:jc w:val="center"/>
              <w:rPr>
                <w:rFonts w:cs="Calibri"/>
                <w:bCs/>
              </w:rPr>
            </w:pPr>
            <w:r w:rsidRPr="00C36821">
              <w:rPr>
                <w:rFonts w:cs="Calibri"/>
                <w:bCs/>
              </w:rPr>
              <w:t>10</w:t>
            </w:r>
          </w:p>
        </w:tc>
      </w:tr>
      <w:tr w:rsidR="00817CCE" w:rsidRPr="00C36821" w14:paraId="11781093" w14:textId="17908701" w:rsidTr="00B92839">
        <w:tc>
          <w:tcPr>
            <w:tcW w:w="846" w:type="dxa"/>
            <w:shd w:val="clear" w:color="auto" w:fill="auto"/>
            <w:vAlign w:val="center"/>
          </w:tcPr>
          <w:p w14:paraId="77453C56" w14:textId="77777777" w:rsidR="00A54F5C" w:rsidRPr="00C36821" w:rsidRDefault="00A54F5C" w:rsidP="00A54F5C">
            <w:pPr>
              <w:spacing w:after="0" w:line="20" w:lineRule="atLeast"/>
              <w:jc w:val="center"/>
              <w:rPr>
                <w:rFonts w:cs="Calibri"/>
                <w:bCs/>
              </w:rPr>
            </w:pPr>
            <w:r w:rsidRPr="00C36821">
              <w:rPr>
                <w:rFonts w:cs="Calibri"/>
                <w:bCs/>
              </w:rPr>
              <w:t>4</w:t>
            </w:r>
            <w:r w:rsidRPr="00C36821">
              <w:rPr>
                <w:rFonts w:cs="Calibri"/>
                <w:bCs/>
                <w:vertAlign w:val="superscript"/>
              </w:rPr>
              <w:t>ème</w:t>
            </w:r>
          </w:p>
        </w:tc>
        <w:tc>
          <w:tcPr>
            <w:tcW w:w="995" w:type="dxa"/>
            <w:tcBorders>
              <w:right w:val="single" w:sz="4" w:space="0" w:color="auto"/>
            </w:tcBorders>
            <w:shd w:val="clear" w:color="auto" w:fill="auto"/>
            <w:vAlign w:val="center"/>
          </w:tcPr>
          <w:p w14:paraId="3628A422" w14:textId="77777777" w:rsidR="00A54F5C" w:rsidRPr="00C36821" w:rsidRDefault="00A54F5C" w:rsidP="00A54F5C">
            <w:pPr>
              <w:spacing w:after="0" w:line="20" w:lineRule="atLeast"/>
              <w:jc w:val="center"/>
              <w:rPr>
                <w:rFonts w:cs="Calibri"/>
                <w:bCs/>
              </w:rPr>
            </w:pPr>
            <w:r w:rsidRPr="00C36821">
              <w:rPr>
                <w:rFonts w:cs="Calibri"/>
                <w:bCs/>
              </w:rPr>
              <w:t>830</w:t>
            </w:r>
          </w:p>
        </w:tc>
        <w:tc>
          <w:tcPr>
            <w:tcW w:w="281" w:type="dxa"/>
            <w:tcBorders>
              <w:top w:val="nil"/>
              <w:left w:val="single" w:sz="4" w:space="0" w:color="auto"/>
              <w:bottom w:val="nil"/>
              <w:right w:val="single" w:sz="4" w:space="0" w:color="auto"/>
            </w:tcBorders>
            <w:shd w:val="clear" w:color="auto" w:fill="auto"/>
            <w:vAlign w:val="center"/>
          </w:tcPr>
          <w:p w14:paraId="502D6D9D"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79D301E3"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13</w:t>
            </w:r>
            <w:r w:rsidRPr="00C36821">
              <w:rPr>
                <w:rFonts w:cs="TTE1DC6490t00"/>
                <w:bCs/>
                <w:vertAlign w:val="superscript"/>
              </w:rPr>
              <w:t>ème</w:t>
            </w:r>
          </w:p>
        </w:tc>
        <w:tc>
          <w:tcPr>
            <w:tcW w:w="772" w:type="dxa"/>
            <w:tcBorders>
              <w:right w:val="single" w:sz="4" w:space="0" w:color="auto"/>
            </w:tcBorders>
            <w:shd w:val="clear" w:color="auto" w:fill="auto"/>
            <w:vAlign w:val="center"/>
          </w:tcPr>
          <w:p w14:paraId="2EFC6A36" w14:textId="77777777" w:rsidR="00A54F5C" w:rsidRPr="00C36821" w:rsidRDefault="00A54F5C" w:rsidP="00A54F5C">
            <w:pPr>
              <w:spacing w:after="0" w:line="20" w:lineRule="atLeast"/>
              <w:jc w:val="center"/>
              <w:rPr>
                <w:rFonts w:cs="Calibri"/>
                <w:bCs/>
              </w:rPr>
            </w:pPr>
            <w:r w:rsidRPr="00C36821">
              <w:rPr>
                <w:rFonts w:cs="Calibri"/>
                <w:bCs/>
              </w:rPr>
              <w:t>440</w:t>
            </w:r>
          </w:p>
        </w:tc>
        <w:tc>
          <w:tcPr>
            <w:tcW w:w="236" w:type="dxa"/>
            <w:tcBorders>
              <w:top w:val="nil"/>
              <w:left w:val="single" w:sz="4" w:space="0" w:color="auto"/>
              <w:bottom w:val="nil"/>
              <w:right w:val="single" w:sz="4" w:space="0" w:color="auto"/>
            </w:tcBorders>
            <w:shd w:val="clear" w:color="auto" w:fill="auto"/>
            <w:vAlign w:val="center"/>
          </w:tcPr>
          <w:p w14:paraId="24836020"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5F0B828A" w14:textId="77777777" w:rsidR="00A54F5C" w:rsidRPr="00C36821" w:rsidRDefault="00A54F5C" w:rsidP="00A54F5C">
            <w:pPr>
              <w:spacing w:after="0" w:line="20" w:lineRule="atLeast"/>
              <w:jc w:val="center"/>
              <w:rPr>
                <w:rFonts w:cs="Calibri"/>
                <w:bCs/>
              </w:rPr>
            </w:pPr>
            <w:r w:rsidRPr="00C36821">
              <w:rPr>
                <w:rFonts w:cs="Calibri"/>
                <w:bCs/>
              </w:rPr>
              <w:t>22</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579BDCF2" w14:textId="77777777" w:rsidR="00A54F5C" w:rsidRPr="00C36821" w:rsidRDefault="00A54F5C" w:rsidP="00A54F5C">
            <w:pPr>
              <w:spacing w:after="0" w:line="20" w:lineRule="atLeast"/>
              <w:jc w:val="center"/>
              <w:rPr>
                <w:rFonts w:cs="Calibri"/>
                <w:bCs/>
              </w:rPr>
            </w:pPr>
            <w:r w:rsidRPr="00C36821">
              <w:rPr>
                <w:rFonts w:cs="Calibri"/>
                <w:bCs/>
              </w:rPr>
              <w:t>175</w:t>
            </w:r>
          </w:p>
        </w:tc>
        <w:tc>
          <w:tcPr>
            <w:tcW w:w="236" w:type="dxa"/>
            <w:tcBorders>
              <w:top w:val="nil"/>
              <w:left w:val="single" w:sz="4" w:space="0" w:color="auto"/>
              <w:bottom w:val="nil"/>
              <w:right w:val="single" w:sz="4" w:space="0" w:color="auto"/>
            </w:tcBorders>
          </w:tcPr>
          <w:p w14:paraId="5A54873E"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77D54DA1" w14:textId="59E9A162" w:rsidR="00A54F5C" w:rsidRPr="00C36821" w:rsidRDefault="00A54F5C" w:rsidP="00A54F5C">
            <w:pPr>
              <w:spacing w:after="0" w:line="20" w:lineRule="atLeast"/>
              <w:jc w:val="center"/>
              <w:rPr>
                <w:rFonts w:cs="Calibri"/>
                <w:bCs/>
              </w:rPr>
            </w:pPr>
            <w:r w:rsidRPr="00C36821">
              <w:rPr>
                <w:rFonts w:cs="Calibri"/>
                <w:bCs/>
              </w:rPr>
              <w:t>31</w:t>
            </w:r>
            <w:r w:rsidRPr="00C36821">
              <w:rPr>
                <w:rFonts w:cs="Calibri"/>
                <w:bCs/>
                <w:vertAlign w:val="superscript"/>
              </w:rPr>
              <w:t>ème</w:t>
            </w:r>
          </w:p>
        </w:tc>
        <w:tc>
          <w:tcPr>
            <w:tcW w:w="772" w:type="dxa"/>
            <w:tcBorders>
              <w:right w:val="single" w:sz="4" w:space="0" w:color="auto"/>
            </w:tcBorders>
          </w:tcPr>
          <w:p w14:paraId="4D102035" w14:textId="3FD2159D" w:rsidR="00A54F5C" w:rsidRPr="00C36821" w:rsidRDefault="00A54F5C" w:rsidP="00A54F5C">
            <w:pPr>
              <w:spacing w:after="0" w:line="20" w:lineRule="atLeast"/>
              <w:jc w:val="center"/>
              <w:rPr>
                <w:rFonts w:cs="Calibri"/>
                <w:bCs/>
              </w:rPr>
            </w:pPr>
            <w:r w:rsidRPr="00C36821">
              <w:rPr>
                <w:rFonts w:cs="Calibri"/>
                <w:bCs/>
              </w:rPr>
              <w:t>40</w:t>
            </w:r>
          </w:p>
        </w:tc>
        <w:tc>
          <w:tcPr>
            <w:tcW w:w="236" w:type="dxa"/>
            <w:tcBorders>
              <w:top w:val="nil"/>
              <w:left w:val="single" w:sz="4" w:space="0" w:color="auto"/>
              <w:bottom w:val="nil"/>
              <w:right w:val="nil"/>
            </w:tcBorders>
          </w:tcPr>
          <w:p w14:paraId="1E97DE06" w14:textId="77777777" w:rsidR="00A54F5C" w:rsidRPr="00C36821" w:rsidRDefault="00A54F5C" w:rsidP="00A54F5C">
            <w:pPr>
              <w:spacing w:after="0" w:line="20" w:lineRule="atLeast"/>
              <w:jc w:val="center"/>
              <w:rPr>
                <w:rFonts w:cs="Calibri"/>
                <w:bCs/>
              </w:rPr>
            </w:pPr>
          </w:p>
        </w:tc>
        <w:tc>
          <w:tcPr>
            <w:tcW w:w="695" w:type="dxa"/>
            <w:tcBorders>
              <w:left w:val="nil"/>
              <w:bottom w:val="nil"/>
              <w:right w:val="nil"/>
            </w:tcBorders>
          </w:tcPr>
          <w:p w14:paraId="432D498C" w14:textId="77777777" w:rsidR="00A54F5C" w:rsidRPr="00C36821" w:rsidRDefault="00A54F5C" w:rsidP="00A54F5C">
            <w:pPr>
              <w:spacing w:after="0" w:line="20" w:lineRule="atLeast"/>
              <w:jc w:val="center"/>
              <w:rPr>
                <w:rFonts w:cs="Calibri"/>
                <w:bCs/>
              </w:rPr>
            </w:pPr>
          </w:p>
        </w:tc>
        <w:tc>
          <w:tcPr>
            <w:tcW w:w="709" w:type="dxa"/>
            <w:tcBorders>
              <w:left w:val="nil"/>
              <w:bottom w:val="nil"/>
              <w:right w:val="nil"/>
            </w:tcBorders>
          </w:tcPr>
          <w:p w14:paraId="3B6B50A2" w14:textId="77777777" w:rsidR="00A54F5C" w:rsidRPr="00C36821" w:rsidRDefault="00A54F5C" w:rsidP="00A54F5C">
            <w:pPr>
              <w:spacing w:after="0" w:line="20" w:lineRule="atLeast"/>
              <w:jc w:val="center"/>
              <w:rPr>
                <w:rFonts w:cs="Calibri"/>
                <w:bCs/>
              </w:rPr>
            </w:pPr>
          </w:p>
        </w:tc>
      </w:tr>
      <w:tr w:rsidR="00817CCE" w:rsidRPr="00C36821" w14:paraId="3818A215" w14:textId="1F01295A" w:rsidTr="00B92839">
        <w:tc>
          <w:tcPr>
            <w:tcW w:w="846" w:type="dxa"/>
            <w:shd w:val="clear" w:color="auto" w:fill="auto"/>
            <w:vAlign w:val="center"/>
          </w:tcPr>
          <w:p w14:paraId="46209704" w14:textId="77777777" w:rsidR="00A54F5C" w:rsidRPr="00C36821" w:rsidRDefault="00A54F5C" w:rsidP="00A54F5C">
            <w:pPr>
              <w:spacing w:after="0" w:line="20" w:lineRule="atLeast"/>
              <w:jc w:val="center"/>
              <w:rPr>
                <w:rFonts w:cs="Calibri"/>
                <w:bCs/>
              </w:rPr>
            </w:pPr>
            <w:r w:rsidRPr="00C36821">
              <w:rPr>
                <w:rFonts w:cs="Calibri"/>
                <w:bCs/>
              </w:rPr>
              <w:t>5</w:t>
            </w:r>
            <w:r w:rsidRPr="00C36821">
              <w:rPr>
                <w:rFonts w:cs="Calibri"/>
                <w:bCs/>
                <w:vertAlign w:val="superscript"/>
              </w:rPr>
              <w:t>ème</w:t>
            </w:r>
          </w:p>
        </w:tc>
        <w:tc>
          <w:tcPr>
            <w:tcW w:w="995" w:type="dxa"/>
            <w:tcBorders>
              <w:right w:val="single" w:sz="4" w:space="0" w:color="auto"/>
            </w:tcBorders>
            <w:shd w:val="clear" w:color="auto" w:fill="auto"/>
            <w:vAlign w:val="center"/>
          </w:tcPr>
          <w:p w14:paraId="6B4E5675" w14:textId="77777777" w:rsidR="00A54F5C" w:rsidRPr="00C36821" w:rsidRDefault="00A54F5C" w:rsidP="00A54F5C">
            <w:pPr>
              <w:spacing w:after="0" w:line="20" w:lineRule="atLeast"/>
              <w:jc w:val="center"/>
              <w:rPr>
                <w:rFonts w:cs="Calibri"/>
                <w:bCs/>
              </w:rPr>
            </w:pPr>
            <w:r w:rsidRPr="00C36821">
              <w:rPr>
                <w:rFonts w:cs="Calibri"/>
                <w:bCs/>
              </w:rPr>
              <w:t>780</w:t>
            </w:r>
          </w:p>
        </w:tc>
        <w:tc>
          <w:tcPr>
            <w:tcW w:w="281" w:type="dxa"/>
            <w:tcBorders>
              <w:top w:val="nil"/>
              <w:left w:val="single" w:sz="4" w:space="0" w:color="auto"/>
              <w:bottom w:val="nil"/>
              <w:right w:val="single" w:sz="4" w:space="0" w:color="auto"/>
            </w:tcBorders>
            <w:shd w:val="clear" w:color="auto" w:fill="auto"/>
            <w:vAlign w:val="center"/>
          </w:tcPr>
          <w:p w14:paraId="3757B6D3"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3B0D7AEB"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14</w:t>
            </w:r>
            <w:r w:rsidRPr="00C36821">
              <w:rPr>
                <w:rFonts w:cs="TTE1DC6490t00"/>
                <w:bCs/>
                <w:vertAlign w:val="superscript"/>
              </w:rPr>
              <w:t>ème</w:t>
            </w:r>
          </w:p>
        </w:tc>
        <w:tc>
          <w:tcPr>
            <w:tcW w:w="772" w:type="dxa"/>
            <w:tcBorders>
              <w:right w:val="single" w:sz="4" w:space="0" w:color="auto"/>
            </w:tcBorders>
            <w:shd w:val="clear" w:color="auto" w:fill="auto"/>
            <w:vAlign w:val="center"/>
          </w:tcPr>
          <w:p w14:paraId="0F31610A" w14:textId="77777777" w:rsidR="00A54F5C" w:rsidRPr="00C36821" w:rsidRDefault="00A54F5C" w:rsidP="00A54F5C">
            <w:pPr>
              <w:spacing w:after="0" w:line="20" w:lineRule="atLeast"/>
              <w:jc w:val="center"/>
              <w:rPr>
                <w:rFonts w:cs="Calibri"/>
                <w:bCs/>
              </w:rPr>
            </w:pPr>
            <w:r w:rsidRPr="00C36821">
              <w:rPr>
                <w:rFonts w:cs="Calibri"/>
                <w:bCs/>
              </w:rPr>
              <w:t>405</w:t>
            </w:r>
          </w:p>
        </w:tc>
        <w:tc>
          <w:tcPr>
            <w:tcW w:w="236" w:type="dxa"/>
            <w:tcBorders>
              <w:top w:val="nil"/>
              <w:left w:val="single" w:sz="4" w:space="0" w:color="auto"/>
              <w:bottom w:val="nil"/>
              <w:right w:val="single" w:sz="4" w:space="0" w:color="auto"/>
            </w:tcBorders>
            <w:shd w:val="clear" w:color="auto" w:fill="auto"/>
            <w:vAlign w:val="center"/>
          </w:tcPr>
          <w:p w14:paraId="74648409"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4F2A5171" w14:textId="77777777" w:rsidR="00A54F5C" w:rsidRPr="00C36821" w:rsidRDefault="00A54F5C" w:rsidP="00A54F5C">
            <w:pPr>
              <w:spacing w:after="0" w:line="20" w:lineRule="atLeast"/>
              <w:jc w:val="center"/>
              <w:rPr>
                <w:rFonts w:cs="Calibri"/>
                <w:bCs/>
              </w:rPr>
            </w:pPr>
            <w:r w:rsidRPr="00C36821">
              <w:rPr>
                <w:rFonts w:cs="Calibri"/>
                <w:bCs/>
              </w:rPr>
              <w:t>23</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258345C7" w14:textId="77777777" w:rsidR="00A54F5C" w:rsidRPr="00C36821" w:rsidRDefault="00A54F5C" w:rsidP="00A54F5C">
            <w:pPr>
              <w:spacing w:after="0" w:line="20" w:lineRule="atLeast"/>
              <w:jc w:val="center"/>
              <w:rPr>
                <w:rFonts w:cs="Calibri"/>
                <w:bCs/>
              </w:rPr>
            </w:pPr>
            <w:r w:rsidRPr="00C36821">
              <w:rPr>
                <w:rFonts w:cs="Calibri"/>
                <w:bCs/>
              </w:rPr>
              <w:t>150</w:t>
            </w:r>
          </w:p>
        </w:tc>
        <w:tc>
          <w:tcPr>
            <w:tcW w:w="236" w:type="dxa"/>
            <w:tcBorders>
              <w:top w:val="nil"/>
              <w:left w:val="single" w:sz="4" w:space="0" w:color="auto"/>
              <w:bottom w:val="nil"/>
              <w:right w:val="single" w:sz="4" w:space="0" w:color="auto"/>
            </w:tcBorders>
          </w:tcPr>
          <w:p w14:paraId="54732213"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5FEF19A1" w14:textId="37EB5245" w:rsidR="00A54F5C" w:rsidRPr="00C36821" w:rsidRDefault="00A54F5C" w:rsidP="00A54F5C">
            <w:pPr>
              <w:spacing w:after="0" w:line="20" w:lineRule="atLeast"/>
              <w:jc w:val="center"/>
              <w:rPr>
                <w:rFonts w:cs="Calibri"/>
                <w:bCs/>
              </w:rPr>
            </w:pPr>
            <w:r w:rsidRPr="00C36821">
              <w:rPr>
                <w:rFonts w:cs="Calibri"/>
                <w:bCs/>
              </w:rPr>
              <w:t>32</w:t>
            </w:r>
            <w:r w:rsidRPr="00C36821">
              <w:rPr>
                <w:rFonts w:cs="Calibri"/>
                <w:bCs/>
                <w:vertAlign w:val="superscript"/>
              </w:rPr>
              <w:t>ème</w:t>
            </w:r>
          </w:p>
        </w:tc>
        <w:tc>
          <w:tcPr>
            <w:tcW w:w="772" w:type="dxa"/>
            <w:tcBorders>
              <w:right w:val="single" w:sz="4" w:space="0" w:color="auto"/>
            </w:tcBorders>
          </w:tcPr>
          <w:p w14:paraId="72B71073" w14:textId="3CDC8E46" w:rsidR="00A54F5C" w:rsidRPr="00C36821" w:rsidRDefault="00A54F5C" w:rsidP="00A54F5C">
            <w:pPr>
              <w:spacing w:after="0" w:line="20" w:lineRule="atLeast"/>
              <w:jc w:val="center"/>
              <w:rPr>
                <w:rFonts w:cs="Calibri"/>
                <w:bCs/>
              </w:rPr>
            </w:pPr>
            <w:r w:rsidRPr="00C36821">
              <w:rPr>
                <w:rFonts w:cs="Calibri"/>
                <w:bCs/>
              </w:rPr>
              <w:t>35</w:t>
            </w:r>
          </w:p>
        </w:tc>
        <w:tc>
          <w:tcPr>
            <w:tcW w:w="236" w:type="dxa"/>
            <w:tcBorders>
              <w:top w:val="nil"/>
              <w:left w:val="single" w:sz="4" w:space="0" w:color="auto"/>
              <w:bottom w:val="nil"/>
              <w:right w:val="nil"/>
            </w:tcBorders>
          </w:tcPr>
          <w:p w14:paraId="0A9C14A6" w14:textId="77777777" w:rsidR="00A54F5C" w:rsidRPr="00C36821" w:rsidRDefault="00A54F5C" w:rsidP="00A54F5C">
            <w:pPr>
              <w:spacing w:after="0" w:line="20" w:lineRule="atLeast"/>
              <w:jc w:val="center"/>
              <w:rPr>
                <w:rFonts w:cs="Calibri"/>
                <w:bCs/>
              </w:rPr>
            </w:pPr>
          </w:p>
        </w:tc>
        <w:tc>
          <w:tcPr>
            <w:tcW w:w="695" w:type="dxa"/>
            <w:tcBorders>
              <w:top w:val="nil"/>
              <w:left w:val="nil"/>
              <w:bottom w:val="nil"/>
              <w:right w:val="nil"/>
            </w:tcBorders>
          </w:tcPr>
          <w:p w14:paraId="20D0EB90" w14:textId="77777777" w:rsidR="00A54F5C" w:rsidRPr="00C36821" w:rsidRDefault="00A54F5C" w:rsidP="00A54F5C">
            <w:pPr>
              <w:spacing w:after="0" w:line="20" w:lineRule="atLeast"/>
              <w:jc w:val="center"/>
              <w:rPr>
                <w:rFonts w:cs="Calibri"/>
                <w:bCs/>
              </w:rPr>
            </w:pPr>
          </w:p>
        </w:tc>
        <w:tc>
          <w:tcPr>
            <w:tcW w:w="709" w:type="dxa"/>
            <w:tcBorders>
              <w:top w:val="nil"/>
              <w:left w:val="nil"/>
              <w:bottom w:val="nil"/>
              <w:right w:val="nil"/>
            </w:tcBorders>
          </w:tcPr>
          <w:p w14:paraId="09E9C331" w14:textId="77777777" w:rsidR="00A54F5C" w:rsidRPr="00C36821" w:rsidRDefault="00A54F5C" w:rsidP="00A54F5C">
            <w:pPr>
              <w:spacing w:after="0" w:line="20" w:lineRule="atLeast"/>
              <w:jc w:val="center"/>
              <w:rPr>
                <w:rFonts w:cs="Calibri"/>
                <w:bCs/>
              </w:rPr>
            </w:pPr>
          </w:p>
        </w:tc>
      </w:tr>
      <w:tr w:rsidR="00817CCE" w:rsidRPr="00C36821" w14:paraId="40CDD6DB" w14:textId="67F1D40A" w:rsidTr="00B92839">
        <w:tc>
          <w:tcPr>
            <w:tcW w:w="846" w:type="dxa"/>
            <w:shd w:val="clear" w:color="auto" w:fill="auto"/>
            <w:vAlign w:val="center"/>
          </w:tcPr>
          <w:p w14:paraId="240EE1B6" w14:textId="77777777" w:rsidR="00A54F5C" w:rsidRPr="00C36821" w:rsidRDefault="00A54F5C" w:rsidP="00A54F5C">
            <w:pPr>
              <w:spacing w:after="0" w:line="20" w:lineRule="atLeast"/>
              <w:jc w:val="center"/>
              <w:rPr>
                <w:rFonts w:cs="Calibri"/>
                <w:bCs/>
              </w:rPr>
            </w:pPr>
            <w:r w:rsidRPr="00C36821">
              <w:rPr>
                <w:rFonts w:cs="Calibri"/>
                <w:bCs/>
              </w:rPr>
              <w:t>6</w:t>
            </w:r>
            <w:r w:rsidRPr="00C36821">
              <w:rPr>
                <w:rFonts w:cs="Calibri"/>
                <w:bCs/>
                <w:vertAlign w:val="superscript"/>
              </w:rPr>
              <w:t>ème</w:t>
            </w:r>
          </w:p>
        </w:tc>
        <w:tc>
          <w:tcPr>
            <w:tcW w:w="995" w:type="dxa"/>
            <w:tcBorders>
              <w:right w:val="single" w:sz="4" w:space="0" w:color="auto"/>
            </w:tcBorders>
            <w:shd w:val="clear" w:color="auto" w:fill="auto"/>
            <w:vAlign w:val="center"/>
          </w:tcPr>
          <w:p w14:paraId="69F5D40A" w14:textId="77777777" w:rsidR="00A54F5C" w:rsidRPr="00C36821" w:rsidRDefault="00A54F5C" w:rsidP="00A54F5C">
            <w:pPr>
              <w:spacing w:after="0" w:line="20" w:lineRule="atLeast"/>
              <w:jc w:val="center"/>
              <w:rPr>
                <w:rFonts w:cs="Calibri"/>
                <w:bCs/>
              </w:rPr>
            </w:pPr>
            <w:r w:rsidRPr="00C36821">
              <w:rPr>
                <w:rFonts w:cs="Calibri"/>
                <w:bCs/>
              </w:rPr>
              <w:t>730</w:t>
            </w:r>
          </w:p>
        </w:tc>
        <w:tc>
          <w:tcPr>
            <w:tcW w:w="281" w:type="dxa"/>
            <w:tcBorders>
              <w:top w:val="nil"/>
              <w:left w:val="single" w:sz="4" w:space="0" w:color="auto"/>
              <w:bottom w:val="nil"/>
              <w:right w:val="single" w:sz="4" w:space="0" w:color="auto"/>
            </w:tcBorders>
            <w:shd w:val="clear" w:color="auto" w:fill="auto"/>
            <w:vAlign w:val="center"/>
          </w:tcPr>
          <w:p w14:paraId="16D46412"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6D0FB13F"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15</w:t>
            </w:r>
            <w:r w:rsidRPr="00C36821">
              <w:rPr>
                <w:rFonts w:cs="TTE1DC6490t00"/>
                <w:bCs/>
                <w:vertAlign w:val="superscript"/>
              </w:rPr>
              <w:t>ème</w:t>
            </w:r>
          </w:p>
        </w:tc>
        <w:tc>
          <w:tcPr>
            <w:tcW w:w="772" w:type="dxa"/>
            <w:tcBorders>
              <w:right w:val="single" w:sz="4" w:space="0" w:color="auto"/>
            </w:tcBorders>
            <w:shd w:val="clear" w:color="auto" w:fill="auto"/>
            <w:vAlign w:val="center"/>
          </w:tcPr>
          <w:p w14:paraId="0E0FAC42" w14:textId="77777777" w:rsidR="00A54F5C" w:rsidRPr="00C36821" w:rsidRDefault="00A54F5C" w:rsidP="00A54F5C">
            <w:pPr>
              <w:spacing w:after="0" w:line="20" w:lineRule="atLeast"/>
              <w:jc w:val="center"/>
              <w:rPr>
                <w:rFonts w:cs="Calibri"/>
                <w:bCs/>
              </w:rPr>
            </w:pPr>
            <w:r w:rsidRPr="00C36821">
              <w:rPr>
                <w:rFonts w:cs="Calibri"/>
                <w:bCs/>
              </w:rPr>
              <w:t>370</w:t>
            </w:r>
          </w:p>
        </w:tc>
        <w:tc>
          <w:tcPr>
            <w:tcW w:w="236" w:type="dxa"/>
            <w:tcBorders>
              <w:top w:val="nil"/>
              <w:left w:val="single" w:sz="4" w:space="0" w:color="auto"/>
              <w:bottom w:val="nil"/>
              <w:right w:val="single" w:sz="4" w:space="0" w:color="auto"/>
            </w:tcBorders>
            <w:shd w:val="clear" w:color="auto" w:fill="auto"/>
            <w:vAlign w:val="center"/>
          </w:tcPr>
          <w:p w14:paraId="0A5028E3"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right w:val="single" w:sz="4" w:space="0" w:color="auto"/>
            </w:tcBorders>
            <w:shd w:val="clear" w:color="auto" w:fill="auto"/>
            <w:vAlign w:val="center"/>
          </w:tcPr>
          <w:p w14:paraId="403D35D3" w14:textId="77777777" w:rsidR="00A54F5C" w:rsidRPr="00C36821" w:rsidRDefault="00A54F5C" w:rsidP="00A54F5C">
            <w:pPr>
              <w:spacing w:after="0" w:line="20" w:lineRule="atLeast"/>
              <w:jc w:val="center"/>
              <w:rPr>
                <w:rFonts w:cs="Calibri"/>
                <w:bCs/>
              </w:rPr>
            </w:pPr>
            <w:r w:rsidRPr="00C36821">
              <w:rPr>
                <w:rFonts w:cs="Calibri"/>
                <w:bCs/>
              </w:rPr>
              <w:t>24</w:t>
            </w:r>
            <w:r w:rsidRPr="00C36821">
              <w:rPr>
                <w:rFonts w:cs="Calibri"/>
                <w:bCs/>
                <w:vertAlign w:val="superscript"/>
              </w:rPr>
              <w:t>ème</w:t>
            </w:r>
          </w:p>
        </w:tc>
        <w:tc>
          <w:tcPr>
            <w:tcW w:w="772" w:type="dxa"/>
            <w:tcBorders>
              <w:left w:val="single" w:sz="4" w:space="0" w:color="auto"/>
              <w:right w:val="single" w:sz="4" w:space="0" w:color="auto"/>
            </w:tcBorders>
            <w:shd w:val="clear" w:color="auto" w:fill="auto"/>
            <w:vAlign w:val="center"/>
          </w:tcPr>
          <w:p w14:paraId="0746C3AF" w14:textId="77777777" w:rsidR="00A54F5C" w:rsidRPr="00C36821" w:rsidRDefault="00A54F5C" w:rsidP="00A54F5C">
            <w:pPr>
              <w:spacing w:after="0" w:line="20" w:lineRule="atLeast"/>
              <w:jc w:val="center"/>
              <w:rPr>
                <w:rFonts w:cs="Calibri"/>
                <w:bCs/>
              </w:rPr>
            </w:pPr>
            <w:r w:rsidRPr="00C36821">
              <w:rPr>
                <w:rFonts w:cs="Calibri"/>
                <w:bCs/>
              </w:rPr>
              <w:t>130</w:t>
            </w:r>
          </w:p>
        </w:tc>
        <w:tc>
          <w:tcPr>
            <w:tcW w:w="236" w:type="dxa"/>
            <w:tcBorders>
              <w:top w:val="nil"/>
              <w:left w:val="single" w:sz="4" w:space="0" w:color="auto"/>
              <w:bottom w:val="nil"/>
              <w:right w:val="single" w:sz="4" w:space="0" w:color="auto"/>
            </w:tcBorders>
          </w:tcPr>
          <w:p w14:paraId="17ACCE44" w14:textId="77777777" w:rsidR="00A54F5C" w:rsidRPr="00C36821" w:rsidRDefault="00A54F5C" w:rsidP="00A54F5C">
            <w:pPr>
              <w:spacing w:after="0" w:line="20" w:lineRule="atLeast"/>
              <w:jc w:val="center"/>
              <w:rPr>
                <w:rFonts w:cs="Calibri"/>
                <w:bCs/>
              </w:rPr>
            </w:pPr>
          </w:p>
        </w:tc>
        <w:tc>
          <w:tcPr>
            <w:tcW w:w="691" w:type="dxa"/>
            <w:tcBorders>
              <w:left w:val="single" w:sz="4" w:space="0" w:color="auto"/>
            </w:tcBorders>
          </w:tcPr>
          <w:p w14:paraId="5B71BB3A" w14:textId="36511936" w:rsidR="00A54F5C" w:rsidRPr="00C36821" w:rsidRDefault="00A54F5C" w:rsidP="00A54F5C">
            <w:pPr>
              <w:spacing w:after="0" w:line="20" w:lineRule="atLeast"/>
              <w:jc w:val="center"/>
              <w:rPr>
                <w:rFonts w:cs="Calibri"/>
                <w:bCs/>
              </w:rPr>
            </w:pPr>
            <w:r w:rsidRPr="00C36821">
              <w:rPr>
                <w:rFonts w:cs="Calibri"/>
                <w:bCs/>
              </w:rPr>
              <w:t>33</w:t>
            </w:r>
            <w:r w:rsidRPr="00C36821">
              <w:rPr>
                <w:rFonts w:cs="Calibri"/>
                <w:bCs/>
                <w:vertAlign w:val="superscript"/>
              </w:rPr>
              <w:t>ème</w:t>
            </w:r>
          </w:p>
        </w:tc>
        <w:tc>
          <w:tcPr>
            <w:tcW w:w="772" w:type="dxa"/>
            <w:tcBorders>
              <w:right w:val="single" w:sz="4" w:space="0" w:color="auto"/>
            </w:tcBorders>
          </w:tcPr>
          <w:p w14:paraId="35288693" w14:textId="785DCEAB" w:rsidR="00A54F5C" w:rsidRPr="00C36821" w:rsidRDefault="00A54F5C" w:rsidP="00A54F5C">
            <w:pPr>
              <w:spacing w:after="0" w:line="20" w:lineRule="atLeast"/>
              <w:jc w:val="center"/>
              <w:rPr>
                <w:rFonts w:cs="Calibri"/>
                <w:bCs/>
              </w:rPr>
            </w:pPr>
            <w:r w:rsidRPr="00C36821">
              <w:rPr>
                <w:rFonts w:cs="Calibri"/>
                <w:bCs/>
              </w:rPr>
              <w:t>30</w:t>
            </w:r>
          </w:p>
        </w:tc>
        <w:tc>
          <w:tcPr>
            <w:tcW w:w="236" w:type="dxa"/>
            <w:tcBorders>
              <w:top w:val="nil"/>
              <w:left w:val="single" w:sz="4" w:space="0" w:color="auto"/>
              <w:bottom w:val="nil"/>
              <w:right w:val="nil"/>
            </w:tcBorders>
          </w:tcPr>
          <w:p w14:paraId="43606809" w14:textId="77777777" w:rsidR="00A54F5C" w:rsidRPr="00C36821" w:rsidRDefault="00A54F5C" w:rsidP="00A54F5C">
            <w:pPr>
              <w:spacing w:after="0" w:line="20" w:lineRule="atLeast"/>
              <w:jc w:val="center"/>
              <w:rPr>
                <w:rFonts w:cs="Calibri"/>
                <w:bCs/>
              </w:rPr>
            </w:pPr>
          </w:p>
        </w:tc>
        <w:tc>
          <w:tcPr>
            <w:tcW w:w="695" w:type="dxa"/>
            <w:tcBorders>
              <w:top w:val="nil"/>
              <w:left w:val="nil"/>
              <w:bottom w:val="nil"/>
              <w:right w:val="nil"/>
            </w:tcBorders>
          </w:tcPr>
          <w:p w14:paraId="64840A64" w14:textId="77777777" w:rsidR="00A54F5C" w:rsidRPr="00C36821" w:rsidRDefault="00A54F5C" w:rsidP="00A54F5C">
            <w:pPr>
              <w:spacing w:after="0" w:line="20" w:lineRule="atLeast"/>
              <w:jc w:val="center"/>
              <w:rPr>
                <w:rFonts w:cs="Calibri"/>
                <w:bCs/>
              </w:rPr>
            </w:pPr>
          </w:p>
        </w:tc>
        <w:tc>
          <w:tcPr>
            <w:tcW w:w="709" w:type="dxa"/>
            <w:tcBorders>
              <w:top w:val="nil"/>
              <w:left w:val="nil"/>
              <w:bottom w:val="nil"/>
              <w:right w:val="nil"/>
            </w:tcBorders>
          </w:tcPr>
          <w:p w14:paraId="388F9876" w14:textId="77777777" w:rsidR="00A54F5C" w:rsidRPr="00C36821" w:rsidRDefault="00A54F5C" w:rsidP="00A54F5C">
            <w:pPr>
              <w:spacing w:after="0" w:line="20" w:lineRule="atLeast"/>
              <w:jc w:val="center"/>
              <w:rPr>
                <w:rFonts w:cs="Calibri"/>
                <w:bCs/>
              </w:rPr>
            </w:pPr>
          </w:p>
        </w:tc>
      </w:tr>
      <w:tr w:rsidR="00817CCE" w:rsidRPr="00C36821" w14:paraId="0641BAA7" w14:textId="77D8C38D" w:rsidTr="00B92839">
        <w:tc>
          <w:tcPr>
            <w:tcW w:w="846" w:type="dxa"/>
            <w:shd w:val="clear" w:color="auto" w:fill="auto"/>
            <w:vAlign w:val="center"/>
          </w:tcPr>
          <w:p w14:paraId="33B877EF" w14:textId="77777777" w:rsidR="00A54F5C" w:rsidRPr="00C36821" w:rsidRDefault="00A54F5C" w:rsidP="00A54F5C">
            <w:pPr>
              <w:spacing w:after="0" w:line="20" w:lineRule="atLeast"/>
              <w:jc w:val="center"/>
              <w:rPr>
                <w:rFonts w:cs="Calibri"/>
                <w:bCs/>
              </w:rPr>
            </w:pPr>
            <w:r w:rsidRPr="00C36821">
              <w:rPr>
                <w:rFonts w:cs="Calibri"/>
                <w:bCs/>
              </w:rPr>
              <w:t>7</w:t>
            </w:r>
            <w:r w:rsidRPr="00C36821">
              <w:rPr>
                <w:rFonts w:cs="Calibri"/>
                <w:bCs/>
                <w:vertAlign w:val="superscript"/>
              </w:rPr>
              <w:t>ème</w:t>
            </w:r>
          </w:p>
        </w:tc>
        <w:tc>
          <w:tcPr>
            <w:tcW w:w="995" w:type="dxa"/>
            <w:tcBorders>
              <w:right w:val="single" w:sz="4" w:space="0" w:color="auto"/>
            </w:tcBorders>
            <w:shd w:val="clear" w:color="auto" w:fill="auto"/>
            <w:vAlign w:val="center"/>
          </w:tcPr>
          <w:p w14:paraId="46DDE6A3" w14:textId="77777777" w:rsidR="00A54F5C" w:rsidRPr="00C36821" w:rsidRDefault="00A54F5C" w:rsidP="00A54F5C">
            <w:pPr>
              <w:spacing w:after="0" w:line="20" w:lineRule="atLeast"/>
              <w:jc w:val="center"/>
              <w:rPr>
                <w:rFonts w:cs="Calibri"/>
                <w:bCs/>
              </w:rPr>
            </w:pPr>
            <w:r w:rsidRPr="00C36821">
              <w:rPr>
                <w:rFonts w:cs="Calibri"/>
                <w:bCs/>
              </w:rPr>
              <w:t>685</w:t>
            </w:r>
          </w:p>
        </w:tc>
        <w:tc>
          <w:tcPr>
            <w:tcW w:w="281" w:type="dxa"/>
            <w:tcBorders>
              <w:top w:val="nil"/>
              <w:left w:val="single" w:sz="4" w:space="0" w:color="auto"/>
              <w:bottom w:val="nil"/>
              <w:right w:val="single" w:sz="4" w:space="0" w:color="auto"/>
            </w:tcBorders>
            <w:shd w:val="clear" w:color="auto" w:fill="auto"/>
            <w:vAlign w:val="center"/>
          </w:tcPr>
          <w:p w14:paraId="49E5DAC0"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1205C1EF"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16</w:t>
            </w:r>
            <w:r w:rsidRPr="00C36821">
              <w:rPr>
                <w:rFonts w:cs="TTE1DC6490t00"/>
                <w:bCs/>
                <w:vertAlign w:val="superscript"/>
              </w:rPr>
              <w:t>ème</w:t>
            </w:r>
          </w:p>
        </w:tc>
        <w:tc>
          <w:tcPr>
            <w:tcW w:w="772" w:type="dxa"/>
            <w:tcBorders>
              <w:right w:val="single" w:sz="4" w:space="0" w:color="auto"/>
            </w:tcBorders>
            <w:shd w:val="clear" w:color="auto" w:fill="auto"/>
            <w:vAlign w:val="center"/>
          </w:tcPr>
          <w:p w14:paraId="01ED9A8F" w14:textId="77777777" w:rsidR="00A54F5C" w:rsidRPr="00C36821" w:rsidRDefault="00A54F5C" w:rsidP="00A54F5C">
            <w:pPr>
              <w:spacing w:after="0" w:line="20" w:lineRule="atLeast"/>
              <w:jc w:val="center"/>
              <w:rPr>
                <w:rFonts w:cs="Calibri"/>
                <w:bCs/>
              </w:rPr>
            </w:pPr>
            <w:r w:rsidRPr="00C36821">
              <w:rPr>
                <w:rFonts w:cs="Calibri"/>
                <w:bCs/>
              </w:rPr>
              <w:t>340</w:t>
            </w:r>
          </w:p>
        </w:tc>
        <w:tc>
          <w:tcPr>
            <w:tcW w:w="236" w:type="dxa"/>
            <w:tcBorders>
              <w:top w:val="nil"/>
              <w:left w:val="single" w:sz="4" w:space="0" w:color="auto"/>
              <w:bottom w:val="nil"/>
              <w:right w:val="single" w:sz="4" w:space="0" w:color="auto"/>
            </w:tcBorders>
            <w:shd w:val="clear" w:color="auto" w:fill="auto"/>
            <w:vAlign w:val="center"/>
          </w:tcPr>
          <w:p w14:paraId="134F2449"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bottom w:val="single" w:sz="4" w:space="0" w:color="auto"/>
              <w:right w:val="single" w:sz="4" w:space="0" w:color="auto"/>
            </w:tcBorders>
            <w:shd w:val="clear" w:color="auto" w:fill="auto"/>
            <w:vAlign w:val="center"/>
          </w:tcPr>
          <w:p w14:paraId="5E2FD12C" w14:textId="77777777" w:rsidR="00A54F5C" w:rsidRPr="00C36821" w:rsidRDefault="00A54F5C" w:rsidP="00A54F5C">
            <w:pPr>
              <w:spacing w:after="0" w:line="20" w:lineRule="atLeast"/>
              <w:jc w:val="center"/>
              <w:rPr>
                <w:rFonts w:cs="Calibri"/>
                <w:bCs/>
              </w:rPr>
            </w:pPr>
            <w:r w:rsidRPr="00C36821">
              <w:rPr>
                <w:rFonts w:cs="Calibri"/>
                <w:bCs/>
              </w:rPr>
              <w:t>25</w:t>
            </w:r>
            <w:r w:rsidRPr="00C36821">
              <w:rPr>
                <w:rFonts w:cs="Calibri"/>
                <w:bCs/>
                <w:vertAlign w:val="superscript"/>
              </w:rPr>
              <w:t>ème</w:t>
            </w:r>
          </w:p>
        </w:tc>
        <w:tc>
          <w:tcPr>
            <w:tcW w:w="772" w:type="dxa"/>
            <w:tcBorders>
              <w:left w:val="single" w:sz="4" w:space="0" w:color="auto"/>
              <w:bottom w:val="single" w:sz="4" w:space="0" w:color="auto"/>
              <w:right w:val="single" w:sz="4" w:space="0" w:color="auto"/>
            </w:tcBorders>
            <w:shd w:val="clear" w:color="auto" w:fill="auto"/>
            <w:vAlign w:val="center"/>
          </w:tcPr>
          <w:p w14:paraId="6B786EDB" w14:textId="77777777" w:rsidR="00A54F5C" w:rsidRPr="00C36821" w:rsidRDefault="00A54F5C" w:rsidP="00A54F5C">
            <w:pPr>
              <w:spacing w:after="0" w:line="20" w:lineRule="atLeast"/>
              <w:jc w:val="center"/>
              <w:rPr>
                <w:rFonts w:cs="Calibri"/>
                <w:bCs/>
              </w:rPr>
            </w:pPr>
            <w:r w:rsidRPr="00C36821">
              <w:rPr>
                <w:rFonts w:cs="Calibri"/>
                <w:bCs/>
              </w:rPr>
              <w:t>110</w:t>
            </w:r>
          </w:p>
        </w:tc>
        <w:tc>
          <w:tcPr>
            <w:tcW w:w="236" w:type="dxa"/>
            <w:tcBorders>
              <w:top w:val="nil"/>
              <w:left w:val="single" w:sz="4" w:space="0" w:color="auto"/>
              <w:bottom w:val="nil"/>
              <w:right w:val="single" w:sz="4" w:space="0" w:color="auto"/>
            </w:tcBorders>
          </w:tcPr>
          <w:p w14:paraId="42F03156" w14:textId="77777777" w:rsidR="00A54F5C" w:rsidRPr="00C36821" w:rsidRDefault="00A54F5C" w:rsidP="00A54F5C">
            <w:pPr>
              <w:spacing w:after="0" w:line="20" w:lineRule="atLeast"/>
              <w:jc w:val="center"/>
              <w:rPr>
                <w:rFonts w:cs="Calibri"/>
                <w:bCs/>
              </w:rPr>
            </w:pPr>
          </w:p>
        </w:tc>
        <w:tc>
          <w:tcPr>
            <w:tcW w:w="691" w:type="dxa"/>
            <w:tcBorders>
              <w:left w:val="single" w:sz="4" w:space="0" w:color="auto"/>
              <w:bottom w:val="single" w:sz="4" w:space="0" w:color="auto"/>
            </w:tcBorders>
          </w:tcPr>
          <w:p w14:paraId="13A19792" w14:textId="3826193F" w:rsidR="00A54F5C" w:rsidRPr="00C36821" w:rsidRDefault="00A54F5C" w:rsidP="00A54F5C">
            <w:pPr>
              <w:spacing w:after="0" w:line="20" w:lineRule="atLeast"/>
              <w:jc w:val="center"/>
              <w:rPr>
                <w:rFonts w:cs="Calibri"/>
                <w:bCs/>
              </w:rPr>
            </w:pPr>
            <w:r w:rsidRPr="00C36821">
              <w:rPr>
                <w:rFonts w:cs="Calibri"/>
                <w:bCs/>
              </w:rPr>
              <w:t>34</w:t>
            </w:r>
            <w:r w:rsidRPr="00C36821">
              <w:rPr>
                <w:rFonts w:cs="Calibri"/>
                <w:bCs/>
                <w:vertAlign w:val="superscript"/>
              </w:rPr>
              <w:t>ème</w:t>
            </w:r>
          </w:p>
        </w:tc>
        <w:tc>
          <w:tcPr>
            <w:tcW w:w="772" w:type="dxa"/>
            <w:tcBorders>
              <w:bottom w:val="single" w:sz="4" w:space="0" w:color="auto"/>
              <w:right w:val="single" w:sz="4" w:space="0" w:color="auto"/>
            </w:tcBorders>
          </w:tcPr>
          <w:p w14:paraId="39408206" w14:textId="2717317D" w:rsidR="00A54F5C" w:rsidRPr="00C36821" w:rsidRDefault="00A54F5C" w:rsidP="00A54F5C">
            <w:pPr>
              <w:spacing w:after="0" w:line="20" w:lineRule="atLeast"/>
              <w:jc w:val="center"/>
              <w:rPr>
                <w:rFonts w:cs="Calibri"/>
                <w:bCs/>
              </w:rPr>
            </w:pPr>
            <w:r w:rsidRPr="00C36821">
              <w:rPr>
                <w:rFonts w:cs="Calibri"/>
                <w:bCs/>
              </w:rPr>
              <w:t>25</w:t>
            </w:r>
          </w:p>
        </w:tc>
        <w:tc>
          <w:tcPr>
            <w:tcW w:w="236" w:type="dxa"/>
            <w:tcBorders>
              <w:top w:val="nil"/>
              <w:left w:val="single" w:sz="4" w:space="0" w:color="auto"/>
              <w:bottom w:val="nil"/>
              <w:right w:val="nil"/>
            </w:tcBorders>
          </w:tcPr>
          <w:p w14:paraId="51D2EC83" w14:textId="77777777" w:rsidR="00A54F5C" w:rsidRPr="00C36821" w:rsidRDefault="00A54F5C" w:rsidP="00A54F5C">
            <w:pPr>
              <w:spacing w:after="0" w:line="20" w:lineRule="atLeast"/>
              <w:jc w:val="center"/>
              <w:rPr>
                <w:rFonts w:cs="Calibri"/>
                <w:bCs/>
              </w:rPr>
            </w:pPr>
          </w:p>
        </w:tc>
        <w:tc>
          <w:tcPr>
            <w:tcW w:w="695" w:type="dxa"/>
            <w:tcBorders>
              <w:top w:val="nil"/>
              <w:left w:val="nil"/>
              <w:bottom w:val="nil"/>
              <w:right w:val="nil"/>
            </w:tcBorders>
          </w:tcPr>
          <w:p w14:paraId="23C833D6" w14:textId="77777777" w:rsidR="00A54F5C" w:rsidRPr="00C36821" w:rsidRDefault="00A54F5C" w:rsidP="00A54F5C">
            <w:pPr>
              <w:spacing w:after="0" w:line="20" w:lineRule="atLeast"/>
              <w:jc w:val="center"/>
              <w:rPr>
                <w:rFonts w:cs="Calibri"/>
                <w:bCs/>
              </w:rPr>
            </w:pPr>
          </w:p>
        </w:tc>
        <w:tc>
          <w:tcPr>
            <w:tcW w:w="709" w:type="dxa"/>
            <w:tcBorders>
              <w:top w:val="nil"/>
              <w:left w:val="nil"/>
              <w:bottom w:val="nil"/>
              <w:right w:val="nil"/>
            </w:tcBorders>
          </w:tcPr>
          <w:p w14:paraId="52794ED7" w14:textId="77777777" w:rsidR="00A54F5C" w:rsidRPr="00C36821" w:rsidRDefault="00A54F5C" w:rsidP="00A54F5C">
            <w:pPr>
              <w:spacing w:after="0" w:line="20" w:lineRule="atLeast"/>
              <w:jc w:val="center"/>
              <w:rPr>
                <w:rFonts w:cs="Calibri"/>
                <w:bCs/>
              </w:rPr>
            </w:pPr>
          </w:p>
        </w:tc>
      </w:tr>
      <w:tr w:rsidR="00817CCE" w:rsidRPr="00C36821" w14:paraId="1A38DFB2" w14:textId="12D26D7E" w:rsidTr="00B92839">
        <w:tc>
          <w:tcPr>
            <w:tcW w:w="846" w:type="dxa"/>
            <w:shd w:val="clear" w:color="auto" w:fill="auto"/>
            <w:vAlign w:val="center"/>
          </w:tcPr>
          <w:p w14:paraId="22A24C25" w14:textId="77777777" w:rsidR="00A54F5C" w:rsidRPr="00C36821" w:rsidRDefault="00A54F5C" w:rsidP="00A54F5C">
            <w:pPr>
              <w:spacing w:after="0" w:line="20" w:lineRule="atLeast"/>
              <w:jc w:val="center"/>
              <w:rPr>
                <w:rFonts w:cs="Calibri"/>
                <w:bCs/>
              </w:rPr>
            </w:pPr>
            <w:bookmarkStart w:id="10" w:name="_Hlk486277971"/>
            <w:r w:rsidRPr="00C36821">
              <w:rPr>
                <w:rFonts w:cs="Calibri"/>
                <w:bCs/>
              </w:rPr>
              <w:t>8</w:t>
            </w:r>
            <w:r w:rsidRPr="00C36821">
              <w:rPr>
                <w:rFonts w:cs="Calibri"/>
                <w:bCs/>
                <w:vertAlign w:val="superscript"/>
              </w:rPr>
              <w:t>ème</w:t>
            </w:r>
          </w:p>
        </w:tc>
        <w:tc>
          <w:tcPr>
            <w:tcW w:w="995" w:type="dxa"/>
            <w:tcBorders>
              <w:right w:val="single" w:sz="4" w:space="0" w:color="auto"/>
            </w:tcBorders>
            <w:shd w:val="clear" w:color="auto" w:fill="auto"/>
            <w:vAlign w:val="center"/>
          </w:tcPr>
          <w:p w14:paraId="474FF91D" w14:textId="77777777" w:rsidR="00A54F5C" w:rsidRPr="00C36821" w:rsidRDefault="00A54F5C" w:rsidP="00A54F5C">
            <w:pPr>
              <w:spacing w:after="0" w:line="20" w:lineRule="atLeast"/>
              <w:jc w:val="center"/>
              <w:rPr>
                <w:rFonts w:cs="Calibri"/>
                <w:bCs/>
              </w:rPr>
            </w:pPr>
            <w:r w:rsidRPr="00C36821">
              <w:rPr>
                <w:rFonts w:cs="Calibri"/>
                <w:bCs/>
              </w:rPr>
              <w:t>640</w:t>
            </w:r>
          </w:p>
        </w:tc>
        <w:tc>
          <w:tcPr>
            <w:tcW w:w="281" w:type="dxa"/>
            <w:tcBorders>
              <w:top w:val="nil"/>
              <w:left w:val="single" w:sz="4" w:space="0" w:color="auto"/>
              <w:bottom w:val="nil"/>
              <w:right w:val="single" w:sz="4" w:space="0" w:color="auto"/>
            </w:tcBorders>
            <w:shd w:val="clear" w:color="auto" w:fill="auto"/>
            <w:vAlign w:val="center"/>
          </w:tcPr>
          <w:p w14:paraId="6214A6EC"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4D54A053" w14:textId="77777777" w:rsidR="00A54F5C" w:rsidRPr="00C36821" w:rsidRDefault="00A54F5C" w:rsidP="00A54F5C">
            <w:pPr>
              <w:spacing w:after="0" w:line="20" w:lineRule="atLeast"/>
              <w:jc w:val="center"/>
              <w:rPr>
                <w:rFonts w:cs="Calibri"/>
                <w:bCs/>
              </w:rPr>
            </w:pPr>
            <w:r w:rsidRPr="00C36821">
              <w:rPr>
                <w:rFonts w:cs="Calibri"/>
                <w:bCs/>
              </w:rPr>
              <w:t>17</w:t>
            </w:r>
            <w:r w:rsidRPr="00C36821">
              <w:rPr>
                <w:rFonts w:cs="Calibri"/>
                <w:bCs/>
                <w:vertAlign w:val="superscript"/>
              </w:rPr>
              <w:t>ème</w:t>
            </w:r>
          </w:p>
        </w:tc>
        <w:tc>
          <w:tcPr>
            <w:tcW w:w="772" w:type="dxa"/>
            <w:tcBorders>
              <w:right w:val="single" w:sz="4" w:space="0" w:color="auto"/>
            </w:tcBorders>
            <w:shd w:val="clear" w:color="auto" w:fill="auto"/>
            <w:vAlign w:val="center"/>
          </w:tcPr>
          <w:p w14:paraId="42975BE8" w14:textId="77777777" w:rsidR="00A54F5C" w:rsidRPr="00C36821" w:rsidRDefault="00A54F5C" w:rsidP="00A54F5C">
            <w:pPr>
              <w:spacing w:after="0" w:line="20" w:lineRule="atLeast"/>
              <w:jc w:val="center"/>
              <w:rPr>
                <w:rFonts w:cs="Calibri"/>
                <w:bCs/>
              </w:rPr>
            </w:pPr>
            <w:r w:rsidRPr="00C36821">
              <w:rPr>
                <w:rFonts w:cs="Calibri"/>
                <w:bCs/>
              </w:rPr>
              <w:t>310</w:t>
            </w:r>
          </w:p>
        </w:tc>
        <w:tc>
          <w:tcPr>
            <w:tcW w:w="236" w:type="dxa"/>
            <w:tcBorders>
              <w:top w:val="nil"/>
              <w:left w:val="single" w:sz="4" w:space="0" w:color="auto"/>
              <w:bottom w:val="nil"/>
              <w:right w:val="single" w:sz="4" w:space="0" w:color="auto"/>
            </w:tcBorders>
            <w:shd w:val="clear" w:color="auto" w:fill="auto"/>
            <w:vAlign w:val="center"/>
          </w:tcPr>
          <w:p w14:paraId="43AD9F42"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left w:val="single" w:sz="4" w:space="0" w:color="auto"/>
              <w:bottom w:val="single" w:sz="4" w:space="0" w:color="auto"/>
              <w:right w:val="single" w:sz="4" w:space="0" w:color="auto"/>
            </w:tcBorders>
            <w:shd w:val="clear" w:color="auto" w:fill="auto"/>
            <w:vAlign w:val="center"/>
          </w:tcPr>
          <w:p w14:paraId="76C387DB" w14:textId="77777777" w:rsidR="00A54F5C" w:rsidRPr="00C36821" w:rsidRDefault="00A54F5C" w:rsidP="00A54F5C">
            <w:pPr>
              <w:spacing w:after="0" w:line="20" w:lineRule="atLeast"/>
              <w:jc w:val="center"/>
              <w:rPr>
                <w:rFonts w:cs="Calibri"/>
                <w:bCs/>
              </w:rPr>
            </w:pPr>
            <w:r w:rsidRPr="00C36821">
              <w:rPr>
                <w:rFonts w:cs="Calibri"/>
                <w:bCs/>
              </w:rPr>
              <w:t>26</w:t>
            </w:r>
            <w:r w:rsidRPr="00C36821">
              <w:rPr>
                <w:rFonts w:cs="Calibri"/>
                <w:bCs/>
                <w:vertAlign w:val="superscript"/>
              </w:rPr>
              <w:t>ème</w:t>
            </w:r>
          </w:p>
        </w:tc>
        <w:tc>
          <w:tcPr>
            <w:tcW w:w="772" w:type="dxa"/>
            <w:tcBorders>
              <w:left w:val="single" w:sz="4" w:space="0" w:color="auto"/>
              <w:bottom w:val="single" w:sz="4" w:space="0" w:color="auto"/>
              <w:right w:val="single" w:sz="4" w:space="0" w:color="auto"/>
            </w:tcBorders>
            <w:shd w:val="clear" w:color="auto" w:fill="auto"/>
            <w:vAlign w:val="center"/>
          </w:tcPr>
          <w:p w14:paraId="463FD771" w14:textId="77777777" w:rsidR="00A54F5C" w:rsidRPr="00C36821" w:rsidRDefault="00A54F5C" w:rsidP="00A54F5C">
            <w:pPr>
              <w:spacing w:after="0" w:line="20" w:lineRule="atLeast"/>
              <w:jc w:val="center"/>
              <w:rPr>
                <w:rFonts w:cs="Calibri"/>
                <w:bCs/>
              </w:rPr>
            </w:pPr>
            <w:r w:rsidRPr="00C36821">
              <w:rPr>
                <w:rFonts w:cs="Calibri"/>
                <w:bCs/>
              </w:rPr>
              <w:t>90</w:t>
            </w:r>
          </w:p>
        </w:tc>
        <w:tc>
          <w:tcPr>
            <w:tcW w:w="236" w:type="dxa"/>
            <w:tcBorders>
              <w:top w:val="nil"/>
              <w:left w:val="single" w:sz="4" w:space="0" w:color="auto"/>
              <w:bottom w:val="nil"/>
              <w:right w:val="single" w:sz="4" w:space="0" w:color="auto"/>
            </w:tcBorders>
          </w:tcPr>
          <w:p w14:paraId="092CBA83" w14:textId="77777777" w:rsidR="00A54F5C" w:rsidRPr="00C36821" w:rsidRDefault="00A54F5C" w:rsidP="00A54F5C">
            <w:pPr>
              <w:spacing w:after="0" w:line="20" w:lineRule="atLeast"/>
              <w:jc w:val="center"/>
              <w:rPr>
                <w:rFonts w:cs="Calibri"/>
                <w:bCs/>
              </w:rPr>
            </w:pPr>
          </w:p>
        </w:tc>
        <w:tc>
          <w:tcPr>
            <w:tcW w:w="691" w:type="dxa"/>
            <w:tcBorders>
              <w:left w:val="single" w:sz="4" w:space="0" w:color="auto"/>
              <w:bottom w:val="single" w:sz="4" w:space="0" w:color="auto"/>
            </w:tcBorders>
          </w:tcPr>
          <w:p w14:paraId="13FBEB44" w14:textId="1F93691F" w:rsidR="00A54F5C" w:rsidRPr="00C36821" w:rsidRDefault="00A54F5C" w:rsidP="00A54F5C">
            <w:pPr>
              <w:spacing w:after="0" w:line="20" w:lineRule="atLeast"/>
              <w:jc w:val="center"/>
              <w:rPr>
                <w:rFonts w:cs="Calibri"/>
                <w:bCs/>
              </w:rPr>
            </w:pPr>
            <w:r w:rsidRPr="00C36821">
              <w:rPr>
                <w:rFonts w:cs="Calibri"/>
                <w:bCs/>
              </w:rPr>
              <w:t>35</w:t>
            </w:r>
            <w:r w:rsidRPr="00C36821">
              <w:rPr>
                <w:rFonts w:cs="Calibri"/>
                <w:bCs/>
                <w:vertAlign w:val="superscript"/>
              </w:rPr>
              <w:t>ème</w:t>
            </w:r>
          </w:p>
        </w:tc>
        <w:tc>
          <w:tcPr>
            <w:tcW w:w="772" w:type="dxa"/>
            <w:tcBorders>
              <w:bottom w:val="single" w:sz="4" w:space="0" w:color="auto"/>
              <w:right w:val="single" w:sz="4" w:space="0" w:color="auto"/>
            </w:tcBorders>
          </w:tcPr>
          <w:p w14:paraId="427D419B" w14:textId="03CB318A" w:rsidR="00A54F5C" w:rsidRPr="00C36821" w:rsidRDefault="00A54F5C" w:rsidP="00A54F5C">
            <w:pPr>
              <w:spacing w:after="0" w:line="20" w:lineRule="atLeast"/>
              <w:jc w:val="center"/>
              <w:rPr>
                <w:rFonts w:cs="Calibri"/>
                <w:bCs/>
              </w:rPr>
            </w:pPr>
            <w:r w:rsidRPr="00C36821">
              <w:rPr>
                <w:rFonts w:cs="Calibri"/>
                <w:bCs/>
              </w:rPr>
              <w:t>20</w:t>
            </w:r>
          </w:p>
        </w:tc>
        <w:tc>
          <w:tcPr>
            <w:tcW w:w="236" w:type="dxa"/>
            <w:tcBorders>
              <w:top w:val="nil"/>
              <w:left w:val="single" w:sz="4" w:space="0" w:color="auto"/>
              <w:bottom w:val="nil"/>
              <w:right w:val="nil"/>
            </w:tcBorders>
          </w:tcPr>
          <w:p w14:paraId="2DBF3704" w14:textId="77777777" w:rsidR="00A54F5C" w:rsidRPr="00C36821" w:rsidRDefault="00A54F5C" w:rsidP="00A54F5C">
            <w:pPr>
              <w:spacing w:after="0" w:line="20" w:lineRule="atLeast"/>
              <w:jc w:val="center"/>
              <w:rPr>
                <w:rFonts w:cs="Calibri"/>
                <w:bCs/>
              </w:rPr>
            </w:pPr>
          </w:p>
        </w:tc>
        <w:tc>
          <w:tcPr>
            <w:tcW w:w="695" w:type="dxa"/>
            <w:tcBorders>
              <w:top w:val="nil"/>
              <w:left w:val="nil"/>
              <w:bottom w:val="nil"/>
              <w:right w:val="nil"/>
            </w:tcBorders>
          </w:tcPr>
          <w:p w14:paraId="1BAE6FCB" w14:textId="77777777" w:rsidR="00A54F5C" w:rsidRPr="00C36821" w:rsidRDefault="00A54F5C" w:rsidP="00A54F5C">
            <w:pPr>
              <w:spacing w:after="0" w:line="20" w:lineRule="atLeast"/>
              <w:jc w:val="center"/>
              <w:rPr>
                <w:rFonts w:cs="Calibri"/>
                <w:bCs/>
              </w:rPr>
            </w:pPr>
          </w:p>
        </w:tc>
        <w:tc>
          <w:tcPr>
            <w:tcW w:w="709" w:type="dxa"/>
            <w:tcBorders>
              <w:top w:val="nil"/>
              <w:left w:val="nil"/>
              <w:bottom w:val="nil"/>
              <w:right w:val="nil"/>
            </w:tcBorders>
          </w:tcPr>
          <w:p w14:paraId="0E038256" w14:textId="77777777" w:rsidR="00A54F5C" w:rsidRPr="00C36821" w:rsidRDefault="00A54F5C" w:rsidP="00A54F5C">
            <w:pPr>
              <w:spacing w:after="0" w:line="20" w:lineRule="atLeast"/>
              <w:jc w:val="center"/>
              <w:rPr>
                <w:rFonts w:cs="Calibri"/>
                <w:bCs/>
              </w:rPr>
            </w:pPr>
          </w:p>
        </w:tc>
      </w:tr>
      <w:bookmarkEnd w:id="10"/>
      <w:tr w:rsidR="00817CCE" w:rsidRPr="00C36821" w14:paraId="64EC4061" w14:textId="37ABCA93" w:rsidTr="00B92839">
        <w:tc>
          <w:tcPr>
            <w:tcW w:w="846" w:type="dxa"/>
            <w:shd w:val="clear" w:color="auto" w:fill="auto"/>
            <w:vAlign w:val="center"/>
          </w:tcPr>
          <w:p w14:paraId="12EA7ABF" w14:textId="77777777" w:rsidR="00A54F5C" w:rsidRPr="00C36821" w:rsidRDefault="00A54F5C" w:rsidP="00A54F5C">
            <w:pPr>
              <w:autoSpaceDE w:val="0"/>
              <w:autoSpaceDN w:val="0"/>
              <w:adjustRightInd w:val="0"/>
              <w:spacing w:line="20" w:lineRule="atLeast"/>
              <w:jc w:val="center"/>
              <w:rPr>
                <w:rFonts w:cs="TTE1DC6490t00"/>
                <w:bCs/>
              </w:rPr>
            </w:pPr>
            <w:r w:rsidRPr="00C36821">
              <w:rPr>
                <w:rFonts w:cs="TTE1DC6490t00"/>
                <w:bCs/>
              </w:rPr>
              <w:t>9</w:t>
            </w:r>
            <w:r w:rsidRPr="00C36821">
              <w:rPr>
                <w:rFonts w:cs="TTE1DC6490t00"/>
                <w:bCs/>
                <w:vertAlign w:val="superscript"/>
              </w:rPr>
              <w:t>ème</w:t>
            </w:r>
          </w:p>
        </w:tc>
        <w:tc>
          <w:tcPr>
            <w:tcW w:w="995" w:type="dxa"/>
            <w:tcBorders>
              <w:right w:val="single" w:sz="4" w:space="0" w:color="auto"/>
            </w:tcBorders>
            <w:shd w:val="clear" w:color="auto" w:fill="auto"/>
            <w:vAlign w:val="center"/>
          </w:tcPr>
          <w:p w14:paraId="4873A503" w14:textId="77777777" w:rsidR="00A54F5C" w:rsidRPr="00C36821" w:rsidRDefault="00A54F5C" w:rsidP="00A54F5C">
            <w:pPr>
              <w:spacing w:after="0" w:line="20" w:lineRule="atLeast"/>
              <w:jc w:val="center"/>
              <w:rPr>
                <w:rFonts w:cs="Calibri"/>
                <w:bCs/>
              </w:rPr>
            </w:pPr>
            <w:r w:rsidRPr="00C36821">
              <w:rPr>
                <w:rFonts w:cs="Calibri"/>
                <w:bCs/>
              </w:rPr>
              <w:t>595</w:t>
            </w:r>
          </w:p>
        </w:tc>
        <w:tc>
          <w:tcPr>
            <w:tcW w:w="281" w:type="dxa"/>
            <w:tcBorders>
              <w:top w:val="nil"/>
              <w:left w:val="single" w:sz="4" w:space="0" w:color="auto"/>
              <w:bottom w:val="nil"/>
              <w:right w:val="single" w:sz="4" w:space="0" w:color="auto"/>
            </w:tcBorders>
            <w:shd w:val="clear" w:color="auto" w:fill="auto"/>
            <w:vAlign w:val="center"/>
          </w:tcPr>
          <w:p w14:paraId="178E43B3" w14:textId="77777777" w:rsidR="00A54F5C" w:rsidRPr="00C36821" w:rsidRDefault="00A54F5C" w:rsidP="00A54F5C">
            <w:pPr>
              <w:autoSpaceDE w:val="0"/>
              <w:autoSpaceDN w:val="0"/>
              <w:adjustRightInd w:val="0"/>
              <w:spacing w:line="20" w:lineRule="atLeast"/>
              <w:jc w:val="center"/>
              <w:rPr>
                <w:rFonts w:cs="TTE1DC6490t00"/>
                <w:bCs/>
              </w:rPr>
            </w:pPr>
          </w:p>
        </w:tc>
        <w:tc>
          <w:tcPr>
            <w:tcW w:w="850" w:type="dxa"/>
            <w:tcBorders>
              <w:left w:val="single" w:sz="4" w:space="0" w:color="auto"/>
            </w:tcBorders>
            <w:shd w:val="clear" w:color="auto" w:fill="auto"/>
            <w:vAlign w:val="center"/>
          </w:tcPr>
          <w:p w14:paraId="47C7FB2D" w14:textId="77777777" w:rsidR="00A54F5C" w:rsidRPr="00C36821" w:rsidRDefault="00A54F5C" w:rsidP="00A54F5C">
            <w:pPr>
              <w:spacing w:after="0" w:line="20" w:lineRule="atLeast"/>
              <w:jc w:val="center"/>
              <w:rPr>
                <w:rFonts w:cs="Calibri"/>
                <w:bCs/>
              </w:rPr>
            </w:pPr>
            <w:r w:rsidRPr="00C36821">
              <w:rPr>
                <w:rFonts w:cs="Calibri"/>
                <w:bCs/>
              </w:rPr>
              <w:t>18</w:t>
            </w:r>
            <w:r w:rsidRPr="00C36821">
              <w:rPr>
                <w:rFonts w:cs="Calibri"/>
                <w:bCs/>
                <w:vertAlign w:val="superscript"/>
              </w:rPr>
              <w:t>ème</w:t>
            </w:r>
          </w:p>
        </w:tc>
        <w:tc>
          <w:tcPr>
            <w:tcW w:w="772" w:type="dxa"/>
            <w:tcBorders>
              <w:right w:val="single" w:sz="4" w:space="0" w:color="auto"/>
            </w:tcBorders>
            <w:shd w:val="clear" w:color="auto" w:fill="auto"/>
            <w:vAlign w:val="center"/>
          </w:tcPr>
          <w:p w14:paraId="5DFBBC52" w14:textId="77777777" w:rsidR="00A54F5C" w:rsidRPr="00C36821" w:rsidRDefault="00A54F5C" w:rsidP="00A54F5C">
            <w:pPr>
              <w:spacing w:after="0" w:line="20" w:lineRule="atLeast"/>
              <w:jc w:val="center"/>
              <w:rPr>
                <w:rFonts w:cs="Calibri"/>
                <w:bCs/>
              </w:rPr>
            </w:pPr>
            <w:r w:rsidRPr="00C36821">
              <w:rPr>
                <w:rFonts w:cs="Calibri"/>
                <w:bCs/>
              </w:rPr>
              <w:t>280</w:t>
            </w:r>
          </w:p>
        </w:tc>
        <w:tc>
          <w:tcPr>
            <w:tcW w:w="236" w:type="dxa"/>
            <w:tcBorders>
              <w:top w:val="nil"/>
              <w:left w:val="single" w:sz="4" w:space="0" w:color="auto"/>
              <w:bottom w:val="nil"/>
              <w:right w:val="single" w:sz="4" w:space="0" w:color="auto"/>
            </w:tcBorders>
            <w:shd w:val="clear" w:color="auto" w:fill="auto"/>
            <w:vAlign w:val="center"/>
          </w:tcPr>
          <w:p w14:paraId="1D7480DD" w14:textId="77777777" w:rsidR="00A54F5C" w:rsidRPr="00C36821" w:rsidRDefault="00A54F5C" w:rsidP="00A54F5C">
            <w:pPr>
              <w:autoSpaceDE w:val="0"/>
              <w:autoSpaceDN w:val="0"/>
              <w:adjustRightInd w:val="0"/>
              <w:spacing w:line="20" w:lineRule="atLeast"/>
              <w:jc w:val="center"/>
              <w:rPr>
                <w:rFonts w:cs="TTE1DC6490t00"/>
                <w:bCs/>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980676B" w14:textId="758C5FCA" w:rsidR="00A54F5C" w:rsidRPr="00C36821" w:rsidRDefault="00A54F5C" w:rsidP="00A54F5C">
            <w:pPr>
              <w:spacing w:after="0" w:line="20" w:lineRule="atLeast"/>
              <w:jc w:val="center"/>
              <w:rPr>
                <w:rFonts w:cs="Calibri"/>
                <w:bCs/>
              </w:rPr>
            </w:pPr>
            <w:r w:rsidRPr="00C36821">
              <w:rPr>
                <w:rFonts w:cs="Calibri"/>
                <w:bCs/>
              </w:rPr>
              <w:t>27</w:t>
            </w:r>
            <w:r w:rsidRPr="00C36821">
              <w:rPr>
                <w:rFonts w:cs="Calibri"/>
                <w:bCs/>
                <w:vertAlign w:val="superscript"/>
              </w:rPr>
              <w:t>ème</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E0C3222" w14:textId="206CE2D8" w:rsidR="00A54F5C" w:rsidRPr="00C36821" w:rsidRDefault="00A54F5C" w:rsidP="00A54F5C">
            <w:pPr>
              <w:spacing w:after="0" w:line="20" w:lineRule="atLeast"/>
              <w:jc w:val="center"/>
              <w:rPr>
                <w:rFonts w:cs="Calibri"/>
                <w:bCs/>
              </w:rPr>
            </w:pPr>
            <w:r w:rsidRPr="00C36821">
              <w:rPr>
                <w:rFonts w:cs="Calibri"/>
                <w:bCs/>
              </w:rPr>
              <w:t>80</w:t>
            </w:r>
          </w:p>
        </w:tc>
        <w:tc>
          <w:tcPr>
            <w:tcW w:w="236" w:type="dxa"/>
            <w:tcBorders>
              <w:top w:val="nil"/>
              <w:left w:val="single" w:sz="4" w:space="0" w:color="auto"/>
              <w:bottom w:val="nil"/>
              <w:right w:val="single" w:sz="4" w:space="0" w:color="auto"/>
            </w:tcBorders>
          </w:tcPr>
          <w:p w14:paraId="7E529249" w14:textId="77777777" w:rsidR="00A54F5C" w:rsidRPr="00C36821" w:rsidRDefault="00A54F5C" w:rsidP="00A54F5C">
            <w:pPr>
              <w:spacing w:after="0" w:line="20" w:lineRule="atLeast"/>
              <w:jc w:val="center"/>
              <w:rPr>
                <w:rFonts w:cs="Calibri"/>
                <w:bCs/>
              </w:rPr>
            </w:pPr>
          </w:p>
        </w:tc>
        <w:tc>
          <w:tcPr>
            <w:tcW w:w="691" w:type="dxa"/>
            <w:tcBorders>
              <w:top w:val="single" w:sz="4" w:space="0" w:color="auto"/>
              <w:left w:val="single" w:sz="4" w:space="0" w:color="auto"/>
              <w:bottom w:val="single" w:sz="4" w:space="0" w:color="auto"/>
              <w:right w:val="single" w:sz="4" w:space="0" w:color="auto"/>
            </w:tcBorders>
          </w:tcPr>
          <w:p w14:paraId="40C2E73E" w14:textId="7E185BAB" w:rsidR="00A54F5C" w:rsidRPr="00C36821" w:rsidRDefault="00A54F5C" w:rsidP="00A54F5C">
            <w:pPr>
              <w:spacing w:after="0" w:line="20" w:lineRule="atLeast"/>
              <w:jc w:val="center"/>
              <w:rPr>
                <w:rFonts w:cs="Calibri"/>
                <w:bCs/>
              </w:rPr>
            </w:pPr>
            <w:r w:rsidRPr="00C36821">
              <w:rPr>
                <w:rFonts w:cs="Calibri"/>
                <w:bCs/>
              </w:rPr>
              <w:t>36</w:t>
            </w:r>
            <w:r w:rsidRPr="00C36821">
              <w:rPr>
                <w:rFonts w:cs="Calibri"/>
                <w:bCs/>
                <w:vertAlign w:val="superscript"/>
              </w:rPr>
              <w:t>ème</w:t>
            </w:r>
          </w:p>
        </w:tc>
        <w:tc>
          <w:tcPr>
            <w:tcW w:w="772" w:type="dxa"/>
            <w:tcBorders>
              <w:top w:val="single" w:sz="4" w:space="0" w:color="auto"/>
              <w:left w:val="single" w:sz="4" w:space="0" w:color="auto"/>
              <w:bottom w:val="single" w:sz="4" w:space="0" w:color="auto"/>
              <w:right w:val="single" w:sz="4" w:space="0" w:color="auto"/>
            </w:tcBorders>
          </w:tcPr>
          <w:p w14:paraId="102DFE95" w14:textId="781BBFEF" w:rsidR="00A54F5C" w:rsidRPr="00C36821" w:rsidRDefault="00A54F5C" w:rsidP="00A54F5C">
            <w:pPr>
              <w:spacing w:after="0" w:line="20" w:lineRule="atLeast"/>
              <w:jc w:val="center"/>
              <w:rPr>
                <w:rFonts w:cs="Calibri"/>
                <w:bCs/>
              </w:rPr>
            </w:pPr>
            <w:r w:rsidRPr="00C36821">
              <w:rPr>
                <w:rFonts w:cs="Calibri"/>
                <w:bCs/>
              </w:rPr>
              <w:t>25</w:t>
            </w:r>
          </w:p>
        </w:tc>
        <w:tc>
          <w:tcPr>
            <w:tcW w:w="236" w:type="dxa"/>
            <w:tcBorders>
              <w:top w:val="nil"/>
              <w:left w:val="single" w:sz="4" w:space="0" w:color="auto"/>
              <w:bottom w:val="nil"/>
              <w:right w:val="nil"/>
            </w:tcBorders>
          </w:tcPr>
          <w:p w14:paraId="54873F1F" w14:textId="77777777" w:rsidR="00A54F5C" w:rsidRPr="00C36821" w:rsidRDefault="00A54F5C" w:rsidP="00A54F5C">
            <w:pPr>
              <w:spacing w:after="0" w:line="20" w:lineRule="atLeast"/>
              <w:jc w:val="center"/>
              <w:rPr>
                <w:rFonts w:cs="Calibri"/>
                <w:bCs/>
              </w:rPr>
            </w:pPr>
          </w:p>
        </w:tc>
        <w:tc>
          <w:tcPr>
            <w:tcW w:w="695" w:type="dxa"/>
            <w:tcBorders>
              <w:top w:val="nil"/>
              <w:left w:val="nil"/>
              <w:bottom w:val="nil"/>
              <w:right w:val="nil"/>
            </w:tcBorders>
          </w:tcPr>
          <w:p w14:paraId="638D5A4E" w14:textId="77777777" w:rsidR="00A54F5C" w:rsidRPr="00C36821" w:rsidRDefault="00A54F5C" w:rsidP="00A54F5C">
            <w:pPr>
              <w:spacing w:after="0" w:line="20" w:lineRule="atLeast"/>
              <w:jc w:val="center"/>
              <w:rPr>
                <w:rFonts w:cs="Calibri"/>
                <w:bCs/>
              </w:rPr>
            </w:pPr>
          </w:p>
        </w:tc>
        <w:tc>
          <w:tcPr>
            <w:tcW w:w="709" w:type="dxa"/>
            <w:tcBorders>
              <w:top w:val="nil"/>
              <w:left w:val="nil"/>
              <w:bottom w:val="nil"/>
              <w:right w:val="nil"/>
            </w:tcBorders>
          </w:tcPr>
          <w:p w14:paraId="40CE5E91" w14:textId="77777777" w:rsidR="00A54F5C" w:rsidRPr="00C36821" w:rsidRDefault="00A54F5C" w:rsidP="00A54F5C">
            <w:pPr>
              <w:spacing w:after="0" w:line="20" w:lineRule="atLeast"/>
              <w:jc w:val="center"/>
              <w:rPr>
                <w:rFonts w:cs="Calibri"/>
                <w:bCs/>
              </w:rPr>
            </w:pPr>
          </w:p>
        </w:tc>
      </w:tr>
    </w:tbl>
    <w:p w14:paraId="566EB728" w14:textId="69D59475" w:rsidR="001B7D29" w:rsidRPr="00C36821" w:rsidRDefault="001B7D29" w:rsidP="00AE503C">
      <w:pPr>
        <w:autoSpaceDE w:val="0"/>
        <w:autoSpaceDN w:val="0"/>
        <w:adjustRightInd w:val="0"/>
        <w:spacing w:before="120" w:line="20" w:lineRule="atLeast"/>
        <w:rPr>
          <w:rFonts w:cs="TTE1DC6490t0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1134"/>
        <w:gridCol w:w="3260"/>
      </w:tblGrid>
      <w:tr w:rsidR="00817CCE" w:rsidRPr="00C36821" w14:paraId="46781356" w14:textId="77777777" w:rsidTr="00FE2710">
        <w:trPr>
          <w:cantSplit/>
          <w:trHeight w:hRule="exact" w:val="340"/>
        </w:trPr>
        <w:tc>
          <w:tcPr>
            <w:tcW w:w="846" w:type="dxa"/>
            <w:shd w:val="clear" w:color="auto" w:fill="auto"/>
            <w:vAlign w:val="center"/>
          </w:tcPr>
          <w:p w14:paraId="70756547" w14:textId="3DC2F41A" w:rsidR="00AE503C" w:rsidRPr="00C36821" w:rsidRDefault="001B7D29" w:rsidP="00CF73B6">
            <w:pPr>
              <w:autoSpaceDE w:val="0"/>
              <w:autoSpaceDN w:val="0"/>
              <w:adjustRightInd w:val="0"/>
              <w:spacing w:before="120" w:line="20" w:lineRule="atLeast"/>
              <w:rPr>
                <w:rFonts w:cs="TTE1DC6490t00"/>
                <w:bCs/>
                <w:sz w:val="18"/>
                <w:szCs w:val="17"/>
              </w:rPr>
            </w:pPr>
            <w:r w:rsidRPr="00C36821">
              <w:rPr>
                <w:rFonts w:cs="TTE1DC6490t00"/>
                <w:bCs/>
              </w:rPr>
              <w:br w:type="page"/>
            </w:r>
            <w:r w:rsidR="00AE503C" w:rsidRPr="00C36821">
              <w:rPr>
                <w:rFonts w:cs="TTE1DC6490t00"/>
                <w:bCs/>
                <w:sz w:val="18"/>
                <w:szCs w:val="17"/>
              </w:rPr>
              <w:t>Exemple</w:t>
            </w:r>
          </w:p>
        </w:tc>
        <w:tc>
          <w:tcPr>
            <w:tcW w:w="992" w:type="dxa"/>
            <w:shd w:val="clear" w:color="auto" w:fill="auto"/>
            <w:vAlign w:val="center"/>
          </w:tcPr>
          <w:p w14:paraId="62BB3646"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Ligue</w:t>
            </w:r>
          </w:p>
        </w:tc>
        <w:tc>
          <w:tcPr>
            <w:tcW w:w="1134" w:type="dxa"/>
            <w:shd w:val="clear" w:color="auto" w:fill="auto"/>
            <w:vAlign w:val="center"/>
          </w:tcPr>
          <w:p w14:paraId="431E0168"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w:t>
            </w:r>
          </w:p>
        </w:tc>
        <w:tc>
          <w:tcPr>
            <w:tcW w:w="3260" w:type="dxa"/>
            <w:shd w:val="clear" w:color="auto" w:fill="auto"/>
            <w:vAlign w:val="center"/>
          </w:tcPr>
          <w:p w14:paraId="7128D4C9" w14:textId="77777777" w:rsidR="00AE503C" w:rsidRPr="00C36821" w:rsidRDefault="00AE503C" w:rsidP="00CF73B6">
            <w:pPr>
              <w:autoSpaceDE w:val="0"/>
              <w:autoSpaceDN w:val="0"/>
              <w:adjustRightInd w:val="0"/>
              <w:spacing w:before="120" w:line="20" w:lineRule="atLeast"/>
              <w:rPr>
                <w:rFonts w:cs="TTE1DC6490t00"/>
                <w:bCs/>
                <w:sz w:val="18"/>
                <w:szCs w:val="17"/>
              </w:rPr>
            </w:pPr>
          </w:p>
        </w:tc>
      </w:tr>
      <w:tr w:rsidR="00817CCE" w:rsidRPr="00C36821" w14:paraId="5024BBEC" w14:textId="77777777" w:rsidTr="00FE2710">
        <w:trPr>
          <w:cantSplit/>
          <w:trHeight w:hRule="exact" w:val="340"/>
        </w:trPr>
        <w:tc>
          <w:tcPr>
            <w:tcW w:w="846" w:type="dxa"/>
            <w:shd w:val="clear" w:color="auto" w:fill="auto"/>
            <w:vAlign w:val="center"/>
          </w:tcPr>
          <w:p w14:paraId="078AAEE0"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1</w:t>
            </w:r>
            <w:r w:rsidRPr="00C36821">
              <w:rPr>
                <w:rFonts w:cs="TTE1DC6490t00"/>
                <w:bCs/>
                <w:sz w:val="18"/>
                <w:szCs w:val="17"/>
                <w:vertAlign w:val="superscript"/>
              </w:rPr>
              <w:t>er</w:t>
            </w:r>
          </w:p>
        </w:tc>
        <w:tc>
          <w:tcPr>
            <w:tcW w:w="992" w:type="dxa"/>
            <w:shd w:val="clear" w:color="auto" w:fill="auto"/>
            <w:vAlign w:val="center"/>
          </w:tcPr>
          <w:p w14:paraId="6E6378AD" w14:textId="677DC23C"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NA</w:t>
            </w:r>
            <w:r w:rsidR="000608E3" w:rsidRPr="00C36821">
              <w:rPr>
                <w:rFonts w:cs="TTE1DC6490t00"/>
                <w:bCs/>
                <w:sz w:val="18"/>
                <w:szCs w:val="17"/>
              </w:rPr>
              <w:t>QU</w:t>
            </w:r>
          </w:p>
        </w:tc>
        <w:tc>
          <w:tcPr>
            <w:tcW w:w="1134" w:type="dxa"/>
            <w:shd w:val="clear" w:color="auto" w:fill="auto"/>
            <w:vAlign w:val="center"/>
          </w:tcPr>
          <w:p w14:paraId="7919729D"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1000</w:t>
            </w:r>
          </w:p>
        </w:tc>
        <w:tc>
          <w:tcPr>
            <w:tcW w:w="3260" w:type="dxa"/>
            <w:shd w:val="clear" w:color="auto" w:fill="auto"/>
            <w:vAlign w:val="center"/>
          </w:tcPr>
          <w:p w14:paraId="604EF548"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 de la 1</w:t>
            </w:r>
            <w:r w:rsidRPr="00C36821">
              <w:rPr>
                <w:rFonts w:cs="TTE1DC6490t00"/>
                <w:bCs/>
                <w:sz w:val="18"/>
                <w:szCs w:val="17"/>
                <w:vertAlign w:val="superscript"/>
              </w:rPr>
              <w:t>ère</w:t>
            </w:r>
            <w:r w:rsidRPr="00C36821">
              <w:rPr>
                <w:rFonts w:cs="TTE1DC6490t00"/>
                <w:bCs/>
                <w:sz w:val="18"/>
                <w:szCs w:val="17"/>
              </w:rPr>
              <w:t xml:space="preserve"> place</w:t>
            </w:r>
          </w:p>
        </w:tc>
      </w:tr>
      <w:tr w:rsidR="00817CCE" w:rsidRPr="00C36821" w14:paraId="6701F286" w14:textId="77777777" w:rsidTr="00FE2710">
        <w:trPr>
          <w:cantSplit/>
          <w:trHeight w:hRule="exact" w:val="340"/>
        </w:trPr>
        <w:tc>
          <w:tcPr>
            <w:tcW w:w="846" w:type="dxa"/>
            <w:shd w:val="clear" w:color="auto" w:fill="auto"/>
            <w:vAlign w:val="center"/>
          </w:tcPr>
          <w:p w14:paraId="2C4A34BD"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2</w:t>
            </w:r>
            <w:r w:rsidRPr="00C36821">
              <w:rPr>
                <w:rFonts w:cs="TTE1DC6490t00"/>
                <w:bCs/>
                <w:sz w:val="18"/>
                <w:szCs w:val="17"/>
                <w:vertAlign w:val="superscript"/>
              </w:rPr>
              <w:t>ème</w:t>
            </w:r>
          </w:p>
        </w:tc>
        <w:tc>
          <w:tcPr>
            <w:tcW w:w="992" w:type="dxa"/>
            <w:shd w:val="clear" w:color="auto" w:fill="auto"/>
            <w:vAlign w:val="center"/>
          </w:tcPr>
          <w:p w14:paraId="35D5EEA2" w14:textId="5F5696C5" w:rsidR="00AE503C"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NAQU</w:t>
            </w:r>
          </w:p>
        </w:tc>
        <w:tc>
          <w:tcPr>
            <w:tcW w:w="1134" w:type="dxa"/>
            <w:shd w:val="clear" w:color="auto" w:fill="auto"/>
            <w:vAlign w:val="center"/>
          </w:tcPr>
          <w:p w14:paraId="6B308AA0"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940</w:t>
            </w:r>
          </w:p>
        </w:tc>
        <w:tc>
          <w:tcPr>
            <w:tcW w:w="3260" w:type="dxa"/>
            <w:shd w:val="clear" w:color="auto" w:fill="auto"/>
            <w:vAlign w:val="center"/>
          </w:tcPr>
          <w:p w14:paraId="40430ACB"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 de la 2</w:t>
            </w:r>
            <w:r w:rsidRPr="00C36821">
              <w:rPr>
                <w:rFonts w:cs="TTE1DC6490t00"/>
                <w:bCs/>
                <w:sz w:val="18"/>
                <w:szCs w:val="17"/>
                <w:vertAlign w:val="superscript"/>
              </w:rPr>
              <w:t>ème</w:t>
            </w:r>
            <w:r w:rsidRPr="00C36821">
              <w:rPr>
                <w:rFonts w:cs="TTE1DC6490t00"/>
                <w:bCs/>
                <w:sz w:val="18"/>
                <w:szCs w:val="17"/>
              </w:rPr>
              <w:t xml:space="preserve"> place</w:t>
            </w:r>
          </w:p>
        </w:tc>
      </w:tr>
      <w:tr w:rsidR="00817CCE" w:rsidRPr="00C36821" w14:paraId="6877AB36" w14:textId="77777777" w:rsidTr="00FE2710">
        <w:trPr>
          <w:cantSplit/>
          <w:trHeight w:hRule="exact" w:val="340"/>
        </w:trPr>
        <w:tc>
          <w:tcPr>
            <w:tcW w:w="846" w:type="dxa"/>
            <w:shd w:val="clear" w:color="auto" w:fill="auto"/>
            <w:vAlign w:val="center"/>
          </w:tcPr>
          <w:p w14:paraId="50C1E448"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3</w:t>
            </w:r>
            <w:r w:rsidRPr="00C36821">
              <w:rPr>
                <w:rFonts w:cs="TTE1DC6490t00"/>
                <w:bCs/>
                <w:sz w:val="18"/>
                <w:szCs w:val="17"/>
                <w:vertAlign w:val="superscript"/>
              </w:rPr>
              <w:t>ème</w:t>
            </w:r>
          </w:p>
        </w:tc>
        <w:tc>
          <w:tcPr>
            <w:tcW w:w="992" w:type="dxa"/>
            <w:shd w:val="clear" w:color="auto" w:fill="auto"/>
            <w:vAlign w:val="center"/>
          </w:tcPr>
          <w:p w14:paraId="395F83AF" w14:textId="3C3AD4FD" w:rsidR="00AE503C"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A</w:t>
            </w:r>
            <w:r w:rsidR="00AE503C" w:rsidRPr="00C36821">
              <w:rPr>
                <w:rFonts w:cs="TTE1DC6490t00"/>
                <w:bCs/>
                <w:sz w:val="18"/>
                <w:szCs w:val="17"/>
              </w:rPr>
              <w:t>RHA</w:t>
            </w:r>
          </w:p>
        </w:tc>
        <w:tc>
          <w:tcPr>
            <w:tcW w:w="1134" w:type="dxa"/>
            <w:shd w:val="clear" w:color="auto" w:fill="auto"/>
            <w:vAlign w:val="center"/>
          </w:tcPr>
          <w:p w14:paraId="204BAF23"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885</w:t>
            </w:r>
          </w:p>
        </w:tc>
        <w:tc>
          <w:tcPr>
            <w:tcW w:w="3260" w:type="dxa"/>
            <w:shd w:val="clear" w:color="auto" w:fill="auto"/>
            <w:vAlign w:val="center"/>
          </w:tcPr>
          <w:p w14:paraId="128A8E09"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 de la 3</w:t>
            </w:r>
            <w:r w:rsidRPr="00C36821">
              <w:rPr>
                <w:rFonts w:cs="TTE1DC6490t00"/>
                <w:bCs/>
                <w:sz w:val="18"/>
                <w:szCs w:val="17"/>
                <w:vertAlign w:val="superscript"/>
              </w:rPr>
              <w:t>ème</w:t>
            </w:r>
            <w:r w:rsidRPr="00C36821">
              <w:rPr>
                <w:rFonts w:cs="TTE1DC6490t00"/>
                <w:bCs/>
                <w:sz w:val="18"/>
                <w:szCs w:val="17"/>
              </w:rPr>
              <w:t xml:space="preserve"> place</w:t>
            </w:r>
          </w:p>
        </w:tc>
      </w:tr>
      <w:tr w:rsidR="00817CCE" w:rsidRPr="00C36821" w14:paraId="01976C43" w14:textId="77777777" w:rsidTr="00FE2710">
        <w:trPr>
          <w:cantSplit/>
          <w:trHeight w:hRule="exact" w:val="340"/>
        </w:trPr>
        <w:tc>
          <w:tcPr>
            <w:tcW w:w="846" w:type="dxa"/>
            <w:shd w:val="clear" w:color="auto" w:fill="auto"/>
            <w:vAlign w:val="center"/>
          </w:tcPr>
          <w:p w14:paraId="51F01C72" w14:textId="77777777"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4</w:t>
            </w:r>
            <w:r w:rsidRPr="00C36821">
              <w:rPr>
                <w:rFonts w:cs="TTE1DC6490t00"/>
                <w:bCs/>
                <w:sz w:val="18"/>
                <w:szCs w:val="17"/>
                <w:vertAlign w:val="superscript"/>
              </w:rPr>
              <w:t>ème</w:t>
            </w:r>
          </w:p>
        </w:tc>
        <w:tc>
          <w:tcPr>
            <w:tcW w:w="992" w:type="dxa"/>
            <w:shd w:val="clear" w:color="auto" w:fill="auto"/>
            <w:vAlign w:val="center"/>
          </w:tcPr>
          <w:p w14:paraId="0380157D" w14:textId="7651A512" w:rsidR="00AE503C"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NAQU</w:t>
            </w:r>
          </w:p>
        </w:tc>
        <w:tc>
          <w:tcPr>
            <w:tcW w:w="1134" w:type="dxa"/>
            <w:shd w:val="clear" w:color="auto" w:fill="auto"/>
            <w:vAlign w:val="center"/>
          </w:tcPr>
          <w:p w14:paraId="63C5083E" w14:textId="3E1E15AB" w:rsidR="00AE503C" w:rsidRPr="00C36821" w:rsidRDefault="00064BCB"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830</w:t>
            </w:r>
          </w:p>
        </w:tc>
        <w:tc>
          <w:tcPr>
            <w:tcW w:w="3260" w:type="dxa"/>
            <w:shd w:val="clear" w:color="auto" w:fill="auto"/>
            <w:vAlign w:val="center"/>
          </w:tcPr>
          <w:p w14:paraId="18DA1655" w14:textId="39724869" w:rsidR="00AE503C" w:rsidRPr="00C36821" w:rsidRDefault="00064BCB"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 de la 4</w:t>
            </w:r>
            <w:r w:rsidRPr="00C36821">
              <w:rPr>
                <w:rFonts w:cs="TTE1DC6490t00"/>
                <w:bCs/>
                <w:sz w:val="18"/>
                <w:szCs w:val="17"/>
                <w:vertAlign w:val="superscript"/>
              </w:rPr>
              <w:t>ème</w:t>
            </w:r>
            <w:r w:rsidRPr="00C36821">
              <w:rPr>
                <w:rFonts w:cs="TTE1DC6490t00"/>
                <w:bCs/>
                <w:sz w:val="18"/>
                <w:szCs w:val="17"/>
              </w:rPr>
              <w:t xml:space="preserve"> place</w:t>
            </w:r>
          </w:p>
        </w:tc>
      </w:tr>
      <w:tr w:rsidR="00817CCE" w:rsidRPr="00C36821" w14:paraId="5C7C9005" w14:textId="77777777" w:rsidTr="00FE2710">
        <w:trPr>
          <w:cantSplit/>
          <w:trHeight w:hRule="exact" w:val="340"/>
        </w:trPr>
        <w:tc>
          <w:tcPr>
            <w:tcW w:w="846" w:type="dxa"/>
            <w:shd w:val="clear" w:color="auto" w:fill="auto"/>
            <w:vAlign w:val="center"/>
          </w:tcPr>
          <w:p w14:paraId="2920EE5A" w14:textId="5E32471C" w:rsidR="00AE503C" w:rsidRPr="00C36821" w:rsidRDefault="00AE503C"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5</w:t>
            </w:r>
            <w:r w:rsidRPr="00C36821">
              <w:rPr>
                <w:rFonts w:cs="TTE1DC6490t00"/>
                <w:bCs/>
                <w:sz w:val="18"/>
                <w:szCs w:val="17"/>
                <w:vertAlign w:val="superscript"/>
              </w:rPr>
              <w:t>ème</w:t>
            </w:r>
            <w:r w:rsidRPr="00C36821">
              <w:rPr>
                <w:rFonts w:cs="TTE1DC6490t00"/>
                <w:bCs/>
                <w:sz w:val="18"/>
                <w:szCs w:val="17"/>
              </w:rPr>
              <w:t xml:space="preserve"> </w:t>
            </w:r>
          </w:p>
        </w:tc>
        <w:tc>
          <w:tcPr>
            <w:tcW w:w="992" w:type="dxa"/>
            <w:shd w:val="clear" w:color="auto" w:fill="auto"/>
            <w:vAlign w:val="center"/>
          </w:tcPr>
          <w:p w14:paraId="6F64CC62" w14:textId="0988608E" w:rsidR="00AE503C"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NAQU</w:t>
            </w:r>
          </w:p>
        </w:tc>
        <w:tc>
          <w:tcPr>
            <w:tcW w:w="1134" w:type="dxa"/>
            <w:shd w:val="clear" w:color="auto" w:fill="auto"/>
            <w:vAlign w:val="center"/>
          </w:tcPr>
          <w:p w14:paraId="0901C135" w14:textId="6B1FCA57" w:rsidR="00AE503C" w:rsidRPr="00C36821" w:rsidRDefault="00064BCB"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w:t>
            </w:r>
          </w:p>
        </w:tc>
        <w:tc>
          <w:tcPr>
            <w:tcW w:w="3260" w:type="dxa"/>
            <w:shd w:val="clear" w:color="auto" w:fill="auto"/>
            <w:vAlign w:val="center"/>
          </w:tcPr>
          <w:p w14:paraId="235DB1D9" w14:textId="277B8196" w:rsidR="00AE503C" w:rsidRPr="00C36821" w:rsidRDefault="00064BCB"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Pas de point</w:t>
            </w:r>
            <w:r w:rsidR="000608E3" w:rsidRPr="00C36821">
              <w:rPr>
                <w:rFonts w:cs="TTE1DC6490t00"/>
                <w:bCs/>
                <w:sz w:val="18"/>
                <w:szCs w:val="17"/>
              </w:rPr>
              <w:t>s</w:t>
            </w:r>
            <w:r w:rsidRPr="00C36821">
              <w:rPr>
                <w:rFonts w:cs="TTE1DC6490t00"/>
                <w:bCs/>
                <w:sz w:val="18"/>
                <w:szCs w:val="17"/>
              </w:rPr>
              <w:t xml:space="preserve"> car déjà 3 skieurs classés</w:t>
            </w:r>
          </w:p>
        </w:tc>
      </w:tr>
      <w:tr w:rsidR="00A43A0A" w:rsidRPr="00C36821" w14:paraId="08D9D738" w14:textId="77777777" w:rsidTr="00FE2710">
        <w:trPr>
          <w:cantSplit/>
          <w:trHeight w:hRule="exact" w:val="340"/>
        </w:trPr>
        <w:tc>
          <w:tcPr>
            <w:tcW w:w="846" w:type="dxa"/>
            <w:shd w:val="clear" w:color="auto" w:fill="auto"/>
            <w:vAlign w:val="center"/>
          </w:tcPr>
          <w:p w14:paraId="180503F3" w14:textId="0635C36B" w:rsidR="000608E3"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6</w:t>
            </w:r>
            <w:r w:rsidRPr="00C36821">
              <w:rPr>
                <w:rFonts w:cs="TTE1DC6490t00"/>
                <w:bCs/>
                <w:sz w:val="18"/>
                <w:szCs w:val="17"/>
                <w:vertAlign w:val="superscript"/>
              </w:rPr>
              <w:t>ème</w:t>
            </w:r>
            <w:r w:rsidRPr="00C36821">
              <w:rPr>
                <w:rFonts w:cs="TTE1DC6490t00"/>
                <w:bCs/>
                <w:sz w:val="18"/>
                <w:szCs w:val="17"/>
              </w:rPr>
              <w:t xml:space="preserve"> </w:t>
            </w:r>
          </w:p>
        </w:tc>
        <w:tc>
          <w:tcPr>
            <w:tcW w:w="992" w:type="dxa"/>
            <w:shd w:val="clear" w:color="auto" w:fill="auto"/>
            <w:vAlign w:val="center"/>
          </w:tcPr>
          <w:p w14:paraId="13753A74" w14:textId="588B7511" w:rsidR="000608E3"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CLO</w:t>
            </w:r>
          </w:p>
        </w:tc>
        <w:tc>
          <w:tcPr>
            <w:tcW w:w="1134" w:type="dxa"/>
            <w:shd w:val="clear" w:color="auto" w:fill="auto"/>
            <w:vAlign w:val="center"/>
          </w:tcPr>
          <w:p w14:paraId="13502EF6" w14:textId="1BDCB437" w:rsidR="000608E3"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780</w:t>
            </w:r>
          </w:p>
        </w:tc>
        <w:tc>
          <w:tcPr>
            <w:tcW w:w="3260" w:type="dxa"/>
            <w:shd w:val="clear" w:color="auto" w:fill="auto"/>
            <w:vAlign w:val="center"/>
          </w:tcPr>
          <w:p w14:paraId="06265D66" w14:textId="1BBB248C" w:rsidR="000608E3" w:rsidRPr="00C36821" w:rsidRDefault="000608E3" w:rsidP="00CF73B6">
            <w:pPr>
              <w:autoSpaceDE w:val="0"/>
              <w:autoSpaceDN w:val="0"/>
              <w:adjustRightInd w:val="0"/>
              <w:spacing w:before="120" w:line="20" w:lineRule="atLeast"/>
              <w:rPr>
                <w:rFonts w:cs="TTE1DC6490t00"/>
                <w:bCs/>
                <w:sz w:val="18"/>
                <w:szCs w:val="17"/>
              </w:rPr>
            </w:pPr>
            <w:r w:rsidRPr="00C36821">
              <w:rPr>
                <w:rFonts w:cs="TTE1DC6490t00"/>
                <w:bCs/>
                <w:sz w:val="18"/>
                <w:szCs w:val="17"/>
              </w:rPr>
              <w:t>Points de la 5</w:t>
            </w:r>
            <w:r w:rsidRPr="00C36821">
              <w:rPr>
                <w:rFonts w:cs="TTE1DC6490t00"/>
                <w:bCs/>
                <w:sz w:val="18"/>
                <w:szCs w:val="17"/>
                <w:vertAlign w:val="superscript"/>
              </w:rPr>
              <w:t>ème</w:t>
            </w:r>
            <w:r w:rsidRPr="00C36821">
              <w:rPr>
                <w:rFonts w:cs="TTE1DC6490t00"/>
                <w:bCs/>
                <w:sz w:val="18"/>
                <w:szCs w:val="17"/>
              </w:rPr>
              <w:t xml:space="preserve"> place</w:t>
            </w:r>
          </w:p>
        </w:tc>
      </w:tr>
    </w:tbl>
    <w:p w14:paraId="30CF24CA" w14:textId="77777777" w:rsidR="00AE503C" w:rsidRPr="00C36821" w:rsidRDefault="00AE503C" w:rsidP="00AE503C">
      <w:pPr>
        <w:autoSpaceDE w:val="0"/>
        <w:autoSpaceDN w:val="0"/>
        <w:adjustRightInd w:val="0"/>
        <w:spacing w:line="20" w:lineRule="atLeast"/>
        <w:rPr>
          <w:rFonts w:cs="TTE1DC6490t00"/>
          <w:bCs/>
        </w:rPr>
      </w:pPr>
    </w:p>
    <w:p w14:paraId="5E3D4A71" w14:textId="2260AE71" w:rsidR="001F49DB" w:rsidRPr="00C36821" w:rsidRDefault="001F49DB" w:rsidP="001F49DB">
      <w:pPr>
        <w:pStyle w:val="Titre3"/>
        <w:rPr>
          <w:rFonts w:cs="TTE1DC6490t00"/>
          <w:b w:val="0"/>
          <w:bCs/>
        </w:rPr>
      </w:pPr>
      <w:r w:rsidRPr="00C36821">
        <w:rPr>
          <w:rFonts w:cs="TTE1DC6490t00"/>
          <w:b w:val="0"/>
          <w:bCs/>
        </w:rPr>
        <w:t xml:space="preserve">Classement par discipline </w:t>
      </w:r>
    </w:p>
    <w:p w14:paraId="69A585F4" w14:textId="55DB1A63" w:rsidR="001F529F" w:rsidRPr="00C36821" w:rsidRDefault="001F529F" w:rsidP="00D03FBA">
      <w:pPr>
        <w:autoSpaceDE w:val="0"/>
        <w:autoSpaceDN w:val="0"/>
        <w:adjustRightInd w:val="0"/>
        <w:spacing w:line="20" w:lineRule="atLeast"/>
        <w:rPr>
          <w:rFonts w:cs="TTE1DC6490t00"/>
          <w:bCs/>
        </w:rPr>
      </w:pPr>
      <w:r w:rsidRPr="00C36821">
        <w:rPr>
          <w:rFonts w:cs="TTE1DC6490t00"/>
          <w:bCs/>
        </w:rPr>
        <w:t>Le classement de</w:t>
      </w:r>
      <w:r w:rsidR="001F49DB" w:rsidRPr="00C36821">
        <w:rPr>
          <w:rFonts w:cs="TTE1DC6490t00"/>
          <w:bCs/>
        </w:rPr>
        <w:t>s</w:t>
      </w:r>
      <w:r w:rsidRPr="00C36821">
        <w:rPr>
          <w:rFonts w:cs="TTE1DC6490t00"/>
          <w:bCs/>
        </w:rPr>
        <w:t xml:space="preserve"> ligue</w:t>
      </w:r>
      <w:r w:rsidR="001F49DB" w:rsidRPr="00C36821">
        <w:rPr>
          <w:rFonts w:cs="TTE1DC6490t00"/>
          <w:bCs/>
        </w:rPr>
        <w:t>s par</w:t>
      </w:r>
      <w:r w:rsidRPr="00C36821">
        <w:rPr>
          <w:rFonts w:cs="TTE1DC6490t00"/>
          <w:bCs/>
        </w:rPr>
        <w:t xml:space="preserve"> discipline s'effectue par addition des </w:t>
      </w:r>
      <w:r w:rsidR="004302CF" w:rsidRPr="00C36821">
        <w:rPr>
          <w:rFonts w:cs="TTE1DC6490t00"/>
          <w:bCs/>
        </w:rPr>
        <w:t>« </w:t>
      </w:r>
      <w:r w:rsidRPr="00C36821">
        <w:rPr>
          <w:rFonts w:cs="TTE1DC6490t00"/>
          <w:bCs/>
        </w:rPr>
        <w:t xml:space="preserve">points </w:t>
      </w:r>
      <w:r w:rsidR="004302CF" w:rsidRPr="00C36821">
        <w:rPr>
          <w:rFonts w:cs="TTE1DC6490t00"/>
          <w:bCs/>
        </w:rPr>
        <w:t xml:space="preserve">interligues » </w:t>
      </w:r>
      <w:r w:rsidRPr="00C36821">
        <w:rPr>
          <w:rFonts w:cs="TTE1DC6490t00"/>
          <w:bCs/>
        </w:rPr>
        <w:t xml:space="preserve">obtenus dans la discipline par les </w:t>
      </w:r>
      <w:r w:rsidR="004302CF" w:rsidRPr="00C36821">
        <w:rPr>
          <w:rFonts w:cs="TTE1DC6490t00"/>
          <w:bCs/>
        </w:rPr>
        <w:t>3</w:t>
      </w:r>
      <w:r w:rsidRPr="00C36821">
        <w:rPr>
          <w:rFonts w:cs="TTE1DC6490t00"/>
          <w:bCs/>
        </w:rPr>
        <w:t xml:space="preserve"> meilleurs skieurs engagés dans la discipline.</w:t>
      </w:r>
    </w:p>
    <w:p w14:paraId="33F0F354" w14:textId="1AE29F9A" w:rsidR="001F49DB" w:rsidRPr="00C36821" w:rsidRDefault="001F49DB" w:rsidP="001F49DB">
      <w:pPr>
        <w:pStyle w:val="Titre3"/>
        <w:rPr>
          <w:rFonts w:cs="TTE1DC6490t00"/>
          <w:b w:val="0"/>
          <w:bCs/>
        </w:rPr>
      </w:pPr>
      <w:r w:rsidRPr="00C36821">
        <w:rPr>
          <w:rFonts w:cs="TTE1DC6490t00"/>
          <w:b w:val="0"/>
          <w:bCs/>
        </w:rPr>
        <w:t xml:space="preserve">Classement combiné équipe </w:t>
      </w:r>
    </w:p>
    <w:p w14:paraId="06B2234C" w14:textId="14E6FE86" w:rsidR="00192741" w:rsidRDefault="001F49DB" w:rsidP="001F49DB">
      <w:pPr>
        <w:autoSpaceDE w:val="0"/>
        <w:autoSpaceDN w:val="0"/>
        <w:adjustRightInd w:val="0"/>
        <w:spacing w:before="120" w:line="20" w:lineRule="atLeast"/>
        <w:rPr>
          <w:rFonts w:cs="TTE1DC6490t00"/>
          <w:bCs/>
        </w:rPr>
        <w:sectPr w:rsidR="00192741" w:rsidSect="00C918B6">
          <w:pgSz w:w="11906" w:h="16838"/>
          <w:pgMar w:top="567" w:right="566" w:bottom="567" w:left="1134" w:header="708" w:footer="195" w:gutter="0"/>
          <w:cols w:space="708"/>
          <w:docGrid w:linePitch="360"/>
        </w:sectPr>
      </w:pPr>
      <w:r w:rsidRPr="00C36821">
        <w:rPr>
          <w:rFonts w:cs="TTE1DC6490t00"/>
          <w:bCs/>
        </w:rPr>
        <w:t xml:space="preserve">Le classement combiné des ligues est fait par addition des « points interligues » reçus </w:t>
      </w:r>
      <w:r w:rsidR="00AB6CD9" w:rsidRPr="00C36821">
        <w:rPr>
          <w:rFonts w:cs="TTE1DC6490t00"/>
          <w:bCs/>
        </w:rPr>
        <w:t xml:space="preserve">pour chaque ligue et </w:t>
      </w:r>
      <w:r w:rsidRPr="00C36821">
        <w:rPr>
          <w:rFonts w:cs="TTE1DC6490t00"/>
          <w:bCs/>
        </w:rPr>
        <w:t>dans chaque discipli</w:t>
      </w:r>
      <w:r w:rsidR="00340AB3">
        <w:rPr>
          <w:rFonts w:cs="TTE1DC6490t00"/>
          <w:bCs/>
        </w:rPr>
        <w:t>ne</w:t>
      </w:r>
    </w:p>
    <w:p w14:paraId="5846E4F0" w14:textId="01225D4D" w:rsidR="00340AB3" w:rsidRPr="00340AB3" w:rsidRDefault="00340AB3" w:rsidP="00340AB3">
      <w:pPr>
        <w:tabs>
          <w:tab w:val="left" w:pos="2670"/>
        </w:tabs>
        <w:rPr>
          <w:rFonts w:cs="TTE1DC6490t00"/>
        </w:rPr>
      </w:pPr>
    </w:p>
    <w:sectPr w:rsidR="00340AB3" w:rsidRPr="00340AB3" w:rsidSect="00192741">
      <w:pgSz w:w="16838" w:h="11906" w:orient="landscape"/>
      <w:pgMar w:top="1134" w:right="567" w:bottom="566" w:left="56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E03A" w14:textId="77777777" w:rsidR="00D75880" w:rsidRDefault="00D75880">
      <w:r>
        <w:separator/>
      </w:r>
    </w:p>
  </w:endnote>
  <w:endnote w:type="continuationSeparator" w:id="0">
    <w:p w14:paraId="15F1FC66" w14:textId="77777777" w:rsidR="00D75880" w:rsidRDefault="00D7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DC50C8t00">
    <w:panose1 w:val="00000000000000000000"/>
    <w:charset w:val="00"/>
    <w:family w:val="auto"/>
    <w:notTrueType/>
    <w:pitch w:val="default"/>
    <w:sig w:usb0="00000003" w:usb1="00000000" w:usb2="00000000" w:usb3="00000000" w:csb0="00000001" w:csb1="00000000"/>
  </w:font>
  <w:font w:name="TTE1DC6490t00">
    <w:altName w:val="Calibri"/>
    <w:panose1 w:val="00000000000000000000"/>
    <w:charset w:val="00"/>
    <w:family w:val="auto"/>
    <w:notTrueType/>
    <w:pitch w:val="default"/>
    <w:sig w:usb0="00000003" w:usb1="00000000" w:usb2="00000000" w:usb3="00000000" w:csb0="00000001" w:csb1="00000000"/>
  </w:font>
  <w:font w:name="ComicSansMS">
    <w:altName w:val="Kozuka Mincho Pro B"/>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085B" w14:textId="52090811" w:rsidR="00014B2F" w:rsidRDefault="00014B2F" w:rsidP="00F806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037">
      <w:rPr>
        <w:rStyle w:val="Numrodepage"/>
        <w:noProof/>
      </w:rPr>
      <w:t>1</w:t>
    </w:r>
    <w:r>
      <w:rPr>
        <w:rStyle w:val="Numrodepage"/>
      </w:rPr>
      <w:fldChar w:fldCharType="end"/>
    </w:r>
  </w:p>
  <w:p w14:paraId="744F86D6" w14:textId="77777777" w:rsidR="00014B2F" w:rsidRDefault="00014B2F" w:rsidP="00F806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F402" w14:textId="7DF3C94F" w:rsidR="00014B2F" w:rsidRPr="001671FD" w:rsidRDefault="00014B2F" w:rsidP="008A117F">
    <w:pPr>
      <w:pStyle w:val="Pieddepage"/>
      <w:tabs>
        <w:tab w:val="clear" w:pos="9072"/>
        <w:tab w:val="right" w:pos="10206"/>
      </w:tabs>
      <w:rPr>
        <w:color w:val="808080" w:themeColor="background1" w:themeShade="80"/>
        <w:lang w:val="fr-FR"/>
      </w:rPr>
    </w:pPr>
    <w:r w:rsidRPr="001671FD">
      <w:rPr>
        <w:color w:val="808080" w:themeColor="background1" w:themeShade="80"/>
        <w:lang w:val="fr-FR"/>
      </w:rPr>
      <w:t xml:space="preserve">Page </w:t>
    </w:r>
    <w:r w:rsidRPr="001671FD">
      <w:rPr>
        <w:color w:val="808080" w:themeColor="background1" w:themeShade="80"/>
        <w:lang w:val="fr-FR"/>
      </w:rPr>
      <w:fldChar w:fldCharType="begin"/>
    </w:r>
    <w:r w:rsidRPr="001671FD">
      <w:rPr>
        <w:color w:val="808080" w:themeColor="background1" w:themeShade="80"/>
        <w:lang w:val="fr-FR"/>
      </w:rPr>
      <w:instrText>PAGE   \* MERGEFORMAT</w:instrText>
    </w:r>
    <w:r w:rsidRPr="001671FD">
      <w:rPr>
        <w:color w:val="808080" w:themeColor="background1" w:themeShade="80"/>
        <w:lang w:val="fr-FR"/>
      </w:rPr>
      <w:fldChar w:fldCharType="separate"/>
    </w:r>
    <w:r w:rsidR="00D60DF6">
      <w:rPr>
        <w:noProof/>
        <w:color w:val="808080" w:themeColor="background1" w:themeShade="80"/>
        <w:lang w:val="fr-FR"/>
      </w:rPr>
      <w:t>31</w:t>
    </w:r>
    <w:r w:rsidRPr="001671FD">
      <w:rPr>
        <w:color w:val="808080" w:themeColor="background1" w:themeShade="80"/>
        <w:lang w:val="fr-FR"/>
      </w:rPr>
      <w:fldChar w:fldCharType="end"/>
    </w:r>
    <w:r w:rsidRPr="001671FD">
      <w:rPr>
        <w:color w:val="808080" w:themeColor="background1" w:themeShade="80"/>
        <w:lang w:val="fr-FR"/>
      </w:rPr>
      <w:t xml:space="preserve"> / </w:t>
    </w:r>
    <w:r w:rsidRPr="001671FD">
      <w:rPr>
        <w:color w:val="808080" w:themeColor="background1" w:themeShade="80"/>
        <w:lang w:val="fr-FR"/>
      </w:rPr>
      <w:fldChar w:fldCharType="begin"/>
    </w:r>
    <w:r w:rsidRPr="001671FD">
      <w:rPr>
        <w:color w:val="808080" w:themeColor="background1" w:themeShade="80"/>
        <w:lang w:val="fr-FR"/>
      </w:rPr>
      <w:instrText xml:space="preserve"> NUMPAGES  \* Arabic  \* MERGEFORMAT </w:instrText>
    </w:r>
    <w:r w:rsidRPr="001671FD">
      <w:rPr>
        <w:color w:val="808080" w:themeColor="background1" w:themeShade="80"/>
        <w:lang w:val="fr-FR"/>
      </w:rPr>
      <w:fldChar w:fldCharType="separate"/>
    </w:r>
    <w:r w:rsidR="00D60DF6">
      <w:rPr>
        <w:noProof/>
        <w:color w:val="808080" w:themeColor="background1" w:themeShade="80"/>
        <w:lang w:val="fr-FR"/>
      </w:rPr>
      <w:t>40</w:t>
    </w:r>
    <w:r w:rsidRPr="001671FD">
      <w:rPr>
        <w:color w:val="808080" w:themeColor="background1" w:themeShade="8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83C6" w14:textId="77777777" w:rsidR="00D75880" w:rsidRDefault="00D75880">
      <w:r>
        <w:separator/>
      </w:r>
    </w:p>
  </w:footnote>
  <w:footnote w:type="continuationSeparator" w:id="0">
    <w:p w14:paraId="0FA2C670" w14:textId="77777777" w:rsidR="00D75880" w:rsidRDefault="00D7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1AF1"/>
    <w:multiLevelType w:val="hybridMultilevel"/>
    <w:tmpl w:val="932459F8"/>
    <w:lvl w:ilvl="0" w:tplc="ECCC1256">
      <w:start w:val="2"/>
      <w:numFmt w:val="lowerLetter"/>
      <w:lvlText w:val="%1)"/>
      <w:lvlJc w:val="left"/>
      <w:pPr>
        <w:ind w:left="1080" w:hanging="360"/>
      </w:pPr>
      <w:rPr>
        <w:rFonts w:hint="default"/>
        <w:color w:val="auto"/>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E5E2E1B"/>
    <w:multiLevelType w:val="hybridMultilevel"/>
    <w:tmpl w:val="71E273CE"/>
    <w:lvl w:ilvl="0" w:tplc="83FCE546">
      <w:start w:val="7"/>
      <w:numFmt w:val="bullet"/>
      <w:lvlText w:val="-"/>
      <w:lvlJc w:val="left"/>
      <w:pPr>
        <w:ind w:left="720" w:hanging="360"/>
      </w:pPr>
      <w:rPr>
        <w:rFonts w:ascii="Helvetica" w:eastAsia="MS Mincho"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18030D"/>
    <w:multiLevelType w:val="multilevel"/>
    <w:tmpl w:val="689A7DFA"/>
    <w:lvl w:ilvl="0">
      <w:start w:val="1"/>
      <w:numFmt w:val="decimal"/>
      <w:pStyle w:val="Listenumros"/>
      <w:lvlText w:val="%1"/>
      <w:lvlJc w:val="left"/>
      <w:pPr>
        <w:tabs>
          <w:tab w:val="num" w:pos="851"/>
        </w:tabs>
        <w:ind w:left="851" w:hanging="851"/>
      </w:pPr>
    </w:lvl>
    <w:lvl w:ilvl="1">
      <w:start w:val="1"/>
      <w:numFmt w:val="decimal"/>
      <w:pStyle w:val="Listenumros2"/>
      <w:lvlText w:val="%1.%2"/>
      <w:lvlJc w:val="left"/>
      <w:pPr>
        <w:tabs>
          <w:tab w:val="num" w:pos="681"/>
        </w:tabs>
        <w:ind w:left="681" w:hanging="681"/>
      </w:pPr>
      <w:rPr>
        <w:color w:val="auto"/>
      </w:rPr>
    </w:lvl>
    <w:lvl w:ilvl="2">
      <w:start w:val="1"/>
      <w:numFmt w:val="upperLetter"/>
      <w:lvlText w:val="%3"/>
      <w:lvlJc w:val="left"/>
      <w:pPr>
        <w:tabs>
          <w:tab w:val="num" w:pos="1260"/>
        </w:tabs>
        <w:ind w:left="1240" w:hanging="340"/>
      </w:pPr>
      <w:rPr>
        <w:rFonts w:ascii="Arial" w:hAnsi="Arial" w:hint="default"/>
        <w:sz w:val="22"/>
      </w:rPr>
    </w:lvl>
    <w:lvl w:ilvl="3">
      <w:start w:val="1"/>
      <w:numFmt w:val="lowerLetter"/>
      <w:lvlText w:val="%4"/>
      <w:lvlJc w:val="left"/>
      <w:pPr>
        <w:tabs>
          <w:tab w:val="num" w:pos="1871"/>
        </w:tabs>
        <w:ind w:left="1871" w:hanging="187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AA54F3F"/>
    <w:multiLevelType w:val="hybridMultilevel"/>
    <w:tmpl w:val="A61C16D4"/>
    <w:lvl w:ilvl="0" w:tplc="BF1068A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07ABF"/>
    <w:multiLevelType w:val="hybridMultilevel"/>
    <w:tmpl w:val="654472EA"/>
    <w:lvl w:ilvl="0" w:tplc="738A0850">
      <w:start w:val="7"/>
      <w:numFmt w:val="bullet"/>
      <w:lvlText w:val="-"/>
      <w:lvlJc w:val="left"/>
      <w:pPr>
        <w:ind w:left="720" w:hanging="360"/>
      </w:pPr>
      <w:rPr>
        <w:rFonts w:ascii="Helvetica" w:eastAsia="MS Mincho"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BF05E8"/>
    <w:multiLevelType w:val="hybridMultilevel"/>
    <w:tmpl w:val="98B00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A73D59"/>
    <w:multiLevelType w:val="hybridMultilevel"/>
    <w:tmpl w:val="8A5EDFDE"/>
    <w:lvl w:ilvl="0" w:tplc="81089284">
      <w:start w:val="7"/>
      <w:numFmt w:val="bullet"/>
      <w:lvlText w:val="-"/>
      <w:lvlJc w:val="left"/>
      <w:pPr>
        <w:ind w:left="720" w:hanging="360"/>
      </w:pPr>
      <w:rPr>
        <w:rFonts w:ascii="Helvetica" w:eastAsia="MS Mincho"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1F0904"/>
    <w:multiLevelType w:val="hybridMultilevel"/>
    <w:tmpl w:val="261C753A"/>
    <w:lvl w:ilvl="0" w:tplc="BAF036A2">
      <w:start w:val="1"/>
      <w:numFmt w:val="low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C85EFD"/>
    <w:multiLevelType w:val="hybridMultilevel"/>
    <w:tmpl w:val="A61274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C003E"/>
    <w:multiLevelType w:val="multilevel"/>
    <w:tmpl w:val="48CAE2D8"/>
    <w:lvl w:ilvl="0">
      <w:start w:val="1"/>
      <w:numFmt w:val="decimal"/>
      <w:pStyle w:val="Titre1"/>
      <w:lvlText w:val="Article %1 - "/>
      <w:lvlJc w:val="left"/>
      <w:pPr>
        <w:ind w:left="360" w:hanging="360"/>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713"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2991E2B"/>
    <w:multiLevelType w:val="hybridMultilevel"/>
    <w:tmpl w:val="A25AF090"/>
    <w:lvl w:ilvl="0" w:tplc="7AA44720">
      <w:start w:val="34"/>
      <w:numFmt w:val="bullet"/>
      <w:lvlText w:val=""/>
      <w:lvlJc w:val="left"/>
      <w:pPr>
        <w:tabs>
          <w:tab w:val="num" w:pos="1068"/>
        </w:tabs>
        <w:ind w:left="1068" w:hanging="360"/>
      </w:pPr>
      <w:rPr>
        <w:rFonts w:ascii="Symbol" w:eastAsia="Times New Roman" w:hAnsi="Symbol" w:cs="Times New Roman" w:hint="default"/>
      </w:rPr>
    </w:lvl>
    <w:lvl w:ilvl="1" w:tplc="89F01C68">
      <w:numFmt w:val="bullet"/>
      <w:lvlText w:val="-"/>
      <w:lvlJc w:val="left"/>
      <w:pPr>
        <w:tabs>
          <w:tab w:val="num" w:pos="1788"/>
        </w:tabs>
        <w:ind w:left="1788" w:hanging="360"/>
      </w:pPr>
      <w:rPr>
        <w:rFonts w:ascii="Times New Roman" w:eastAsia="Times New Roman" w:hAnsi="Times New Roman"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3D86878"/>
    <w:multiLevelType w:val="hybridMultilevel"/>
    <w:tmpl w:val="C7964688"/>
    <w:lvl w:ilvl="0" w:tplc="643A86BC">
      <w:start w:val="1"/>
      <w:numFmt w:val="bullet"/>
      <w:lvlText w:val=""/>
      <w:lvlJc w:val="left"/>
      <w:pPr>
        <w:ind w:left="720" w:hanging="360"/>
      </w:pPr>
      <w:rPr>
        <w:rFonts w:ascii="Symbol" w:hAnsi="Symbol" w:hint="default"/>
        <w:color w:val="auto"/>
      </w:rPr>
    </w:lvl>
    <w:lvl w:ilvl="1" w:tplc="D4E63652">
      <w:numFmt w:val="bullet"/>
      <w:lvlText w:val="-"/>
      <w:lvlJc w:val="left"/>
      <w:pPr>
        <w:ind w:left="644" w:hanging="360"/>
      </w:pPr>
      <w:rPr>
        <w:rFonts w:ascii="Calibri" w:eastAsia="Times New Roman"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733220"/>
    <w:multiLevelType w:val="hybridMultilevel"/>
    <w:tmpl w:val="467439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94417"/>
    <w:multiLevelType w:val="hybridMultilevel"/>
    <w:tmpl w:val="65CC9C42"/>
    <w:lvl w:ilvl="0" w:tplc="81089284">
      <w:start w:val="7"/>
      <w:numFmt w:val="bullet"/>
      <w:lvlText w:val="-"/>
      <w:lvlJc w:val="left"/>
      <w:pPr>
        <w:ind w:left="720" w:hanging="360"/>
      </w:pPr>
      <w:rPr>
        <w:rFonts w:ascii="Helvetica" w:eastAsia="MS Mincho" w:hAnsi="Helvetica" w:cs="Helvetic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6811561">
    <w:abstractNumId w:val="2"/>
  </w:num>
  <w:num w:numId="2" w16cid:durableId="1932158498">
    <w:abstractNumId w:val="5"/>
  </w:num>
  <w:num w:numId="3" w16cid:durableId="199710951">
    <w:abstractNumId w:val="10"/>
  </w:num>
  <w:num w:numId="4" w16cid:durableId="728919285">
    <w:abstractNumId w:val="7"/>
  </w:num>
  <w:num w:numId="5" w16cid:durableId="191572144">
    <w:abstractNumId w:val="0"/>
  </w:num>
  <w:num w:numId="6" w16cid:durableId="1814642676">
    <w:abstractNumId w:val="4"/>
  </w:num>
  <w:num w:numId="7" w16cid:durableId="523129075">
    <w:abstractNumId w:val="1"/>
  </w:num>
  <w:num w:numId="8" w16cid:durableId="968584550">
    <w:abstractNumId w:val="13"/>
  </w:num>
  <w:num w:numId="9" w16cid:durableId="1879314103">
    <w:abstractNumId w:val="8"/>
  </w:num>
  <w:num w:numId="10" w16cid:durableId="202837430">
    <w:abstractNumId w:val="6"/>
  </w:num>
  <w:num w:numId="11" w16cid:durableId="1640722753">
    <w:abstractNumId w:val="11"/>
  </w:num>
  <w:num w:numId="12" w16cid:durableId="88162497">
    <w:abstractNumId w:val="9"/>
  </w:num>
  <w:num w:numId="13" w16cid:durableId="1627352167">
    <w:abstractNumId w:val="12"/>
  </w:num>
  <w:num w:numId="14" w16cid:durableId="148836564">
    <w:abstractNumId w:val="9"/>
  </w:num>
  <w:num w:numId="15" w16cid:durableId="1802267979">
    <w:abstractNumId w:val="9"/>
  </w:num>
  <w:num w:numId="16" w16cid:durableId="438649248">
    <w:abstractNumId w:val="9"/>
  </w:num>
  <w:num w:numId="17" w16cid:durableId="866256934">
    <w:abstractNumId w:val="3"/>
  </w:num>
  <w:num w:numId="18" w16cid:durableId="678387938">
    <w:abstractNumId w:val="9"/>
  </w:num>
  <w:num w:numId="19" w16cid:durableId="976252974">
    <w:abstractNumId w:val="9"/>
  </w:num>
  <w:num w:numId="20" w16cid:durableId="1975062189">
    <w:abstractNumId w:val="9"/>
  </w:num>
  <w:num w:numId="21" w16cid:durableId="1217349934">
    <w:abstractNumId w:val="9"/>
  </w:num>
  <w:num w:numId="22" w16cid:durableId="1326784066">
    <w:abstractNumId w:val="9"/>
  </w:num>
  <w:num w:numId="23" w16cid:durableId="158814006">
    <w:abstractNumId w:val="9"/>
  </w:num>
  <w:num w:numId="24" w16cid:durableId="1572156697">
    <w:abstractNumId w:val="9"/>
  </w:num>
  <w:num w:numId="25" w16cid:durableId="1762293979">
    <w:abstractNumId w:val="9"/>
  </w:num>
  <w:num w:numId="26" w16cid:durableId="936985191">
    <w:abstractNumId w:val="9"/>
  </w:num>
  <w:num w:numId="27" w16cid:durableId="1100445329">
    <w:abstractNumId w:val="9"/>
  </w:num>
  <w:num w:numId="28" w16cid:durableId="2127920673">
    <w:abstractNumId w:val="9"/>
  </w:num>
  <w:num w:numId="29" w16cid:durableId="43141993">
    <w:abstractNumId w:val="9"/>
  </w:num>
  <w:num w:numId="30" w16cid:durableId="1846280582">
    <w:abstractNumId w:val="9"/>
  </w:num>
  <w:num w:numId="31" w16cid:durableId="4549218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36"/>
    <w:rsid w:val="000014A6"/>
    <w:rsid w:val="0000273B"/>
    <w:rsid w:val="000050C5"/>
    <w:rsid w:val="0000687E"/>
    <w:rsid w:val="00007F97"/>
    <w:rsid w:val="00010949"/>
    <w:rsid w:val="00011959"/>
    <w:rsid w:val="00011B3D"/>
    <w:rsid w:val="00012B4D"/>
    <w:rsid w:val="00014887"/>
    <w:rsid w:val="00014B2F"/>
    <w:rsid w:val="00015FC5"/>
    <w:rsid w:val="0001758B"/>
    <w:rsid w:val="000178A4"/>
    <w:rsid w:val="0002216F"/>
    <w:rsid w:val="000221E1"/>
    <w:rsid w:val="000223E1"/>
    <w:rsid w:val="000259E2"/>
    <w:rsid w:val="00025A5D"/>
    <w:rsid w:val="000263A5"/>
    <w:rsid w:val="00027080"/>
    <w:rsid w:val="00027ACC"/>
    <w:rsid w:val="00027E30"/>
    <w:rsid w:val="00032F02"/>
    <w:rsid w:val="0003304D"/>
    <w:rsid w:val="00033057"/>
    <w:rsid w:val="00034211"/>
    <w:rsid w:val="00035F51"/>
    <w:rsid w:val="00036592"/>
    <w:rsid w:val="0003775E"/>
    <w:rsid w:val="0004131E"/>
    <w:rsid w:val="00041E1F"/>
    <w:rsid w:val="00042ABE"/>
    <w:rsid w:val="00043BFC"/>
    <w:rsid w:val="00047E51"/>
    <w:rsid w:val="00052A54"/>
    <w:rsid w:val="00053D60"/>
    <w:rsid w:val="00057861"/>
    <w:rsid w:val="000600EF"/>
    <w:rsid w:val="0006010C"/>
    <w:rsid w:val="000608E3"/>
    <w:rsid w:val="00062CFC"/>
    <w:rsid w:val="00064BCB"/>
    <w:rsid w:val="000663A1"/>
    <w:rsid w:val="00066B5D"/>
    <w:rsid w:val="00067F75"/>
    <w:rsid w:val="000729B1"/>
    <w:rsid w:val="00074779"/>
    <w:rsid w:val="000760C8"/>
    <w:rsid w:val="00076E4E"/>
    <w:rsid w:val="000803B0"/>
    <w:rsid w:val="00080400"/>
    <w:rsid w:val="00081B20"/>
    <w:rsid w:val="00085D33"/>
    <w:rsid w:val="00086037"/>
    <w:rsid w:val="00086EE1"/>
    <w:rsid w:val="00090742"/>
    <w:rsid w:val="0009562D"/>
    <w:rsid w:val="00096137"/>
    <w:rsid w:val="00096329"/>
    <w:rsid w:val="00096A9C"/>
    <w:rsid w:val="0009794E"/>
    <w:rsid w:val="00097F17"/>
    <w:rsid w:val="000A0B94"/>
    <w:rsid w:val="000A1C21"/>
    <w:rsid w:val="000A2DC6"/>
    <w:rsid w:val="000A374D"/>
    <w:rsid w:val="000A43F0"/>
    <w:rsid w:val="000A6B0E"/>
    <w:rsid w:val="000A6E73"/>
    <w:rsid w:val="000A6FDD"/>
    <w:rsid w:val="000A7370"/>
    <w:rsid w:val="000A783F"/>
    <w:rsid w:val="000B15F3"/>
    <w:rsid w:val="000B2156"/>
    <w:rsid w:val="000B4025"/>
    <w:rsid w:val="000B51B2"/>
    <w:rsid w:val="000B593F"/>
    <w:rsid w:val="000B5D65"/>
    <w:rsid w:val="000B6D0B"/>
    <w:rsid w:val="000C13A6"/>
    <w:rsid w:val="000C66FB"/>
    <w:rsid w:val="000C7CF5"/>
    <w:rsid w:val="000C7D40"/>
    <w:rsid w:val="000D210A"/>
    <w:rsid w:val="000D3E3A"/>
    <w:rsid w:val="000E19DC"/>
    <w:rsid w:val="000E43EA"/>
    <w:rsid w:val="000E4CC7"/>
    <w:rsid w:val="000E6BB7"/>
    <w:rsid w:val="000F0228"/>
    <w:rsid w:val="000F066B"/>
    <w:rsid w:val="000F152B"/>
    <w:rsid w:val="000F207B"/>
    <w:rsid w:val="000F22B1"/>
    <w:rsid w:val="000F337F"/>
    <w:rsid w:val="000F3743"/>
    <w:rsid w:val="000F43E5"/>
    <w:rsid w:val="000F4B41"/>
    <w:rsid w:val="0010011C"/>
    <w:rsid w:val="001022FD"/>
    <w:rsid w:val="00102929"/>
    <w:rsid w:val="00103090"/>
    <w:rsid w:val="00103483"/>
    <w:rsid w:val="00105307"/>
    <w:rsid w:val="001062D7"/>
    <w:rsid w:val="0010691E"/>
    <w:rsid w:val="001158A9"/>
    <w:rsid w:val="001169EB"/>
    <w:rsid w:val="00117218"/>
    <w:rsid w:val="00120403"/>
    <w:rsid w:val="00120BDD"/>
    <w:rsid w:val="00121501"/>
    <w:rsid w:val="00122AE9"/>
    <w:rsid w:val="00123FE3"/>
    <w:rsid w:val="00126659"/>
    <w:rsid w:val="0012780E"/>
    <w:rsid w:val="00127C4D"/>
    <w:rsid w:val="00131128"/>
    <w:rsid w:val="0013169F"/>
    <w:rsid w:val="0013172F"/>
    <w:rsid w:val="00131B2C"/>
    <w:rsid w:val="001337F0"/>
    <w:rsid w:val="00133C5A"/>
    <w:rsid w:val="00134426"/>
    <w:rsid w:val="001361AE"/>
    <w:rsid w:val="001405E4"/>
    <w:rsid w:val="0014118D"/>
    <w:rsid w:val="00141CEF"/>
    <w:rsid w:val="00142CD5"/>
    <w:rsid w:val="001451C2"/>
    <w:rsid w:val="001457A5"/>
    <w:rsid w:val="0014637A"/>
    <w:rsid w:val="00147A12"/>
    <w:rsid w:val="001538DF"/>
    <w:rsid w:val="00153941"/>
    <w:rsid w:val="00154687"/>
    <w:rsid w:val="00155FD2"/>
    <w:rsid w:val="001569CF"/>
    <w:rsid w:val="00157C34"/>
    <w:rsid w:val="00157F34"/>
    <w:rsid w:val="00161A92"/>
    <w:rsid w:val="001620C4"/>
    <w:rsid w:val="00162724"/>
    <w:rsid w:val="00163C5C"/>
    <w:rsid w:val="00164E49"/>
    <w:rsid w:val="001664BA"/>
    <w:rsid w:val="001671FD"/>
    <w:rsid w:val="0017067A"/>
    <w:rsid w:val="001718F9"/>
    <w:rsid w:val="00172C31"/>
    <w:rsid w:val="0017450E"/>
    <w:rsid w:val="00176ACA"/>
    <w:rsid w:val="00176B28"/>
    <w:rsid w:val="00177CE5"/>
    <w:rsid w:val="0018481F"/>
    <w:rsid w:val="00184892"/>
    <w:rsid w:val="00185053"/>
    <w:rsid w:val="0018705D"/>
    <w:rsid w:val="001913E2"/>
    <w:rsid w:val="00192741"/>
    <w:rsid w:val="00196165"/>
    <w:rsid w:val="001978A3"/>
    <w:rsid w:val="001A2975"/>
    <w:rsid w:val="001A346C"/>
    <w:rsid w:val="001A3F60"/>
    <w:rsid w:val="001A74A8"/>
    <w:rsid w:val="001B040F"/>
    <w:rsid w:val="001B26F6"/>
    <w:rsid w:val="001B32A8"/>
    <w:rsid w:val="001B42FC"/>
    <w:rsid w:val="001B57E9"/>
    <w:rsid w:val="001B7D29"/>
    <w:rsid w:val="001C00BE"/>
    <w:rsid w:val="001C1AD2"/>
    <w:rsid w:val="001C2AB0"/>
    <w:rsid w:val="001C357F"/>
    <w:rsid w:val="001C4003"/>
    <w:rsid w:val="001C50F1"/>
    <w:rsid w:val="001C5C5E"/>
    <w:rsid w:val="001C60B6"/>
    <w:rsid w:val="001D00FF"/>
    <w:rsid w:val="001D05A1"/>
    <w:rsid w:val="001D0A82"/>
    <w:rsid w:val="001D2811"/>
    <w:rsid w:val="001D3B19"/>
    <w:rsid w:val="001D3B77"/>
    <w:rsid w:val="001D3BF8"/>
    <w:rsid w:val="001D60D4"/>
    <w:rsid w:val="001D60F0"/>
    <w:rsid w:val="001D6118"/>
    <w:rsid w:val="001D64ED"/>
    <w:rsid w:val="001E0612"/>
    <w:rsid w:val="001E449D"/>
    <w:rsid w:val="001E45D8"/>
    <w:rsid w:val="001E5E12"/>
    <w:rsid w:val="001F0691"/>
    <w:rsid w:val="001F0AF6"/>
    <w:rsid w:val="001F30F7"/>
    <w:rsid w:val="001F3773"/>
    <w:rsid w:val="001F3B91"/>
    <w:rsid w:val="001F3FF7"/>
    <w:rsid w:val="001F49DB"/>
    <w:rsid w:val="001F529F"/>
    <w:rsid w:val="001F5640"/>
    <w:rsid w:val="00200385"/>
    <w:rsid w:val="002017ED"/>
    <w:rsid w:val="00205A91"/>
    <w:rsid w:val="00206170"/>
    <w:rsid w:val="0020626B"/>
    <w:rsid w:val="00207967"/>
    <w:rsid w:val="00210A27"/>
    <w:rsid w:val="002111AF"/>
    <w:rsid w:val="002114FC"/>
    <w:rsid w:val="0021361A"/>
    <w:rsid w:val="00216409"/>
    <w:rsid w:val="0021652E"/>
    <w:rsid w:val="00216C77"/>
    <w:rsid w:val="002212BA"/>
    <w:rsid w:val="00222AFF"/>
    <w:rsid w:val="002260C9"/>
    <w:rsid w:val="0022791E"/>
    <w:rsid w:val="002300F4"/>
    <w:rsid w:val="00231664"/>
    <w:rsid w:val="002321D4"/>
    <w:rsid w:val="00233E9D"/>
    <w:rsid w:val="00235004"/>
    <w:rsid w:val="00235454"/>
    <w:rsid w:val="00235F43"/>
    <w:rsid w:val="002368DB"/>
    <w:rsid w:val="00241537"/>
    <w:rsid w:val="002433C6"/>
    <w:rsid w:val="00246604"/>
    <w:rsid w:val="00247024"/>
    <w:rsid w:val="002477BE"/>
    <w:rsid w:val="00247857"/>
    <w:rsid w:val="002478F5"/>
    <w:rsid w:val="00253E5E"/>
    <w:rsid w:val="00254FA7"/>
    <w:rsid w:val="002571B7"/>
    <w:rsid w:val="00257380"/>
    <w:rsid w:val="00262ACB"/>
    <w:rsid w:val="002638D2"/>
    <w:rsid w:val="00270BF3"/>
    <w:rsid w:val="00271E0B"/>
    <w:rsid w:val="0027418E"/>
    <w:rsid w:val="002746B8"/>
    <w:rsid w:val="002751A5"/>
    <w:rsid w:val="002773EC"/>
    <w:rsid w:val="0028041A"/>
    <w:rsid w:val="00280539"/>
    <w:rsid w:val="00282888"/>
    <w:rsid w:val="00283935"/>
    <w:rsid w:val="002842A0"/>
    <w:rsid w:val="00284591"/>
    <w:rsid w:val="002848AD"/>
    <w:rsid w:val="0028753A"/>
    <w:rsid w:val="00287589"/>
    <w:rsid w:val="00290414"/>
    <w:rsid w:val="00292309"/>
    <w:rsid w:val="002931BC"/>
    <w:rsid w:val="00295236"/>
    <w:rsid w:val="00295C03"/>
    <w:rsid w:val="00296E54"/>
    <w:rsid w:val="00297BF4"/>
    <w:rsid w:val="002A1C11"/>
    <w:rsid w:val="002A380B"/>
    <w:rsid w:val="002A39AA"/>
    <w:rsid w:val="002A7B7F"/>
    <w:rsid w:val="002A7C7D"/>
    <w:rsid w:val="002B1272"/>
    <w:rsid w:val="002B2988"/>
    <w:rsid w:val="002B6733"/>
    <w:rsid w:val="002B7986"/>
    <w:rsid w:val="002C5366"/>
    <w:rsid w:val="002C571F"/>
    <w:rsid w:val="002C6531"/>
    <w:rsid w:val="002D274E"/>
    <w:rsid w:val="002D7114"/>
    <w:rsid w:val="002E0348"/>
    <w:rsid w:val="002E0B5A"/>
    <w:rsid w:val="002E3095"/>
    <w:rsid w:val="002E41E7"/>
    <w:rsid w:val="002E6B06"/>
    <w:rsid w:val="002E7576"/>
    <w:rsid w:val="002E7FE7"/>
    <w:rsid w:val="002F04E7"/>
    <w:rsid w:val="002F05A7"/>
    <w:rsid w:val="002F48BD"/>
    <w:rsid w:val="002F60EF"/>
    <w:rsid w:val="002F6A9F"/>
    <w:rsid w:val="003019D9"/>
    <w:rsid w:val="003044BC"/>
    <w:rsid w:val="00305007"/>
    <w:rsid w:val="003051D2"/>
    <w:rsid w:val="003052EF"/>
    <w:rsid w:val="00305348"/>
    <w:rsid w:val="00306D11"/>
    <w:rsid w:val="00306D18"/>
    <w:rsid w:val="00306E22"/>
    <w:rsid w:val="00307427"/>
    <w:rsid w:val="0030792C"/>
    <w:rsid w:val="00310405"/>
    <w:rsid w:val="00310B12"/>
    <w:rsid w:val="00310EAB"/>
    <w:rsid w:val="00311509"/>
    <w:rsid w:val="00311DA9"/>
    <w:rsid w:val="00313D2E"/>
    <w:rsid w:val="00314B79"/>
    <w:rsid w:val="0031546D"/>
    <w:rsid w:val="00321F8E"/>
    <w:rsid w:val="00322C52"/>
    <w:rsid w:val="0032310C"/>
    <w:rsid w:val="00323E01"/>
    <w:rsid w:val="003244D3"/>
    <w:rsid w:val="0033159C"/>
    <w:rsid w:val="003315A9"/>
    <w:rsid w:val="00334111"/>
    <w:rsid w:val="00334122"/>
    <w:rsid w:val="0033505B"/>
    <w:rsid w:val="0033511B"/>
    <w:rsid w:val="0033553B"/>
    <w:rsid w:val="00340537"/>
    <w:rsid w:val="00340AB3"/>
    <w:rsid w:val="00341F7A"/>
    <w:rsid w:val="003434B1"/>
    <w:rsid w:val="00343594"/>
    <w:rsid w:val="00343A9D"/>
    <w:rsid w:val="00343CE8"/>
    <w:rsid w:val="00351533"/>
    <w:rsid w:val="003522BA"/>
    <w:rsid w:val="003534EB"/>
    <w:rsid w:val="00356664"/>
    <w:rsid w:val="00361413"/>
    <w:rsid w:val="00363E06"/>
    <w:rsid w:val="003647CB"/>
    <w:rsid w:val="00370179"/>
    <w:rsid w:val="00370FD7"/>
    <w:rsid w:val="00372BF7"/>
    <w:rsid w:val="00373037"/>
    <w:rsid w:val="0037375E"/>
    <w:rsid w:val="00375368"/>
    <w:rsid w:val="00381D6A"/>
    <w:rsid w:val="003831AE"/>
    <w:rsid w:val="00386735"/>
    <w:rsid w:val="003954C7"/>
    <w:rsid w:val="003964A1"/>
    <w:rsid w:val="00397239"/>
    <w:rsid w:val="003A1BE4"/>
    <w:rsid w:val="003A29DB"/>
    <w:rsid w:val="003A2A03"/>
    <w:rsid w:val="003A2BD0"/>
    <w:rsid w:val="003A424B"/>
    <w:rsid w:val="003A5344"/>
    <w:rsid w:val="003A77C7"/>
    <w:rsid w:val="003A7890"/>
    <w:rsid w:val="003B1733"/>
    <w:rsid w:val="003B1831"/>
    <w:rsid w:val="003B1FF7"/>
    <w:rsid w:val="003B3CE9"/>
    <w:rsid w:val="003B5B91"/>
    <w:rsid w:val="003C2FB5"/>
    <w:rsid w:val="003C3091"/>
    <w:rsid w:val="003C3C76"/>
    <w:rsid w:val="003C40AA"/>
    <w:rsid w:val="003C5737"/>
    <w:rsid w:val="003C5E41"/>
    <w:rsid w:val="003C7C4D"/>
    <w:rsid w:val="003D0551"/>
    <w:rsid w:val="003D0C19"/>
    <w:rsid w:val="003D36A8"/>
    <w:rsid w:val="003D4633"/>
    <w:rsid w:val="003D7585"/>
    <w:rsid w:val="003E079F"/>
    <w:rsid w:val="003E122C"/>
    <w:rsid w:val="003E5141"/>
    <w:rsid w:val="003E697C"/>
    <w:rsid w:val="003E7212"/>
    <w:rsid w:val="003E7DDA"/>
    <w:rsid w:val="003F1AA7"/>
    <w:rsid w:val="003F1BB5"/>
    <w:rsid w:val="003F1DCB"/>
    <w:rsid w:val="003F35DA"/>
    <w:rsid w:val="003F4C1D"/>
    <w:rsid w:val="003F59EE"/>
    <w:rsid w:val="003F5AE4"/>
    <w:rsid w:val="003F67B3"/>
    <w:rsid w:val="003F7EFA"/>
    <w:rsid w:val="004005D8"/>
    <w:rsid w:val="0040124D"/>
    <w:rsid w:val="004019BB"/>
    <w:rsid w:val="004042E2"/>
    <w:rsid w:val="0040524B"/>
    <w:rsid w:val="00406CC0"/>
    <w:rsid w:val="004071B7"/>
    <w:rsid w:val="00410487"/>
    <w:rsid w:val="00413383"/>
    <w:rsid w:val="0041348E"/>
    <w:rsid w:val="00413629"/>
    <w:rsid w:val="00415D14"/>
    <w:rsid w:val="00416FAA"/>
    <w:rsid w:val="00417D5B"/>
    <w:rsid w:val="00417F34"/>
    <w:rsid w:val="00420BC7"/>
    <w:rsid w:val="00421F34"/>
    <w:rsid w:val="00423BE1"/>
    <w:rsid w:val="00425B63"/>
    <w:rsid w:val="00427D24"/>
    <w:rsid w:val="004302CF"/>
    <w:rsid w:val="00430814"/>
    <w:rsid w:val="00431ECD"/>
    <w:rsid w:val="00434CDC"/>
    <w:rsid w:val="00435C81"/>
    <w:rsid w:val="004409BB"/>
    <w:rsid w:val="00441450"/>
    <w:rsid w:val="00441B25"/>
    <w:rsid w:val="004425E0"/>
    <w:rsid w:val="00444B28"/>
    <w:rsid w:val="00445597"/>
    <w:rsid w:val="00446B52"/>
    <w:rsid w:val="00447BEB"/>
    <w:rsid w:val="004523AE"/>
    <w:rsid w:val="004526BB"/>
    <w:rsid w:val="00452D72"/>
    <w:rsid w:val="00453559"/>
    <w:rsid w:val="00455996"/>
    <w:rsid w:val="0045679B"/>
    <w:rsid w:val="00456DF2"/>
    <w:rsid w:val="00460A7E"/>
    <w:rsid w:val="0046137E"/>
    <w:rsid w:val="004623CD"/>
    <w:rsid w:val="00463B90"/>
    <w:rsid w:val="00463EFC"/>
    <w:rsid w:val="00467EAA"/>
    <w:rsid w:val="00472194"/>
    <w:rsid w:val="00474466"/>
    <w:rsid w:val="004748C9"/>
    <w:rsid w:val="00475C55"/>
    <w:rsid w:val="004770F7"/>
    <w:rsid w:val="00477848"/>
    <w:rsid w:val="00477A41"/>
    <w:rsid w:val="00480BDF"/>
    <w:rsid w:val="00481194"/>
    <w:rsid w:val="0048136C"/>
    <w:rsid w:val="00482C40"/>
    <w:rsid w:val="00485AA6"/>
    <w:rsid w:val="00485AF9"/>
    <w:rsid w:val="0049051D"/>
    <w:rsid w:val="00490FDC"/>
    <w:rsid w:val="00491EEB"/>
    <w:rsid w:val="00493114"/>
    <w:rsid w:val="00493DC1"/>
    <w:rsid w:val="00494274"/>
    <w:rsid w:val="004956C0"/>
    <w:rsid w:val="00495BE3"/>
    <w:rsid w:val="00495FF9"/>
    <w:rsid w:val="004A0197"/>
    <w:rsid w:val="004A0C62"/>
    <w:rsid w:val="004A1552"/>
    <w:rsid w:val="004A1A1B"/>
    <w:rsid w:val="004A64BE"/>
    <w:rsid w:val="004A6A33"/>
    <w:rsid w:val="004B0F66"/>
    <w:rsid w:val="004B2479"/>
    <w:rsid w:val="004B3090"/>
    <w:rsid w:val="004B57BA"/>
    <w:rsid w:val="004B6C73"/>
    <w:rsid w:val="004B77EB"/>
    <w:rsid w:val="004B79AE"/>
    <w:rsid w:val="004C35E4"/>
    <w:rsid w:val="004C4C9F"/>
    <w:rsid w:val="004C571E"/>
    <w:rsid w:val="004D0F4D"/>
    <w:rsid w:val="004D2918"/>
    <w:rsid w:val="004D3AF4"/>
    <w:rsid w:val="004D5D3C"/>
    <w:rsid w:val="004D6FFD"/>
    <w:rsid w:val="004D79CD"/>
    <w:rsid w:val="004E0261"/>
    <w:rsid w:val="004E04E9"/>
    <w:rsid w:val="004E1528"/>
    <w:rsid w:val="004E26FF"/>
    <w:rsid w:val="004E6084"/>
    <w:rsid w:val="004E6C94"/>
    <w:rsid w:val="004F0826"/>
    <w:rsid w:val="004F33D4"/>
    <w:rsid w:val="004F4AA0"/>
    <w:rsid w:val="004F5126"/>
    <w:rsid w:val="004F66BE"/>
    <w:rsid w:val="004F698F"/>
    <w:rsid w:val="004F79EA"/>
    <w:rsid w:val="004F7C80"/>
    <w:rsid w:val="005008A2"/>
    <w:rsid w:val="00502F07"/>
    <w:rsid w:val="00511418"/>
    <w:rsid w:val="00512CE6"/>
    <w:rsid w:val="00514899"/>
    <w:rsid w:val="005149BF"/>
    <w:rsid w:val="0051542F"/>
    <w:rsid w:val="00515A9C"/>
    <w:rsid w:val="005160FA"/>
    <w:rsid w:val="005162A5"/>
    <w:rsid w:val="005179CD"/>
    <w:rsid w:val="005201F0"/>
    <w:rsid w:val="00523370"/>
    <w:rsid w:val="00523AA3"/>
    <w:rsid w:val="005241B3"/>
    <w:rsid w:val="005243B6"/>
    <w:rsid w:val="00525893"/>
    <w:rsid w:val="00530386"/>
    <w:rsid w:val="005307D3"/>
    <w:rsid w:val="005316F2"/>
    <w:rsid w:val="005321E5"/>
    <w:rsid w:val="00534F76"/>
    <w:rsid w:val="00536327"/>
    <w:rsid w:val="005365D4"/>
    <w:rsid w:val="00537D80"/>
    <w:rsid w:val="00540925"/>
    <w:rsid w:val="00540E7F"/>
    <w:rsid w:val="00542E57"/>
    <w:rsid w:val="005431F8"/>
    <w:rsid w:val="00544115"/>
    <w:rsid w:val="005516D9"/>
    <w:rsid w:val="00555733"/>
    <w:rsid w:val="005559DC"/>
    <w:rsid w:val="005600E9"/>
    <w:rsid w:val="00561090"/>
    <w:rsid w:val="005647D8"/>
    <w:rsid w:val="00565CBD"/>
    <w:rsid w:val="005673A6"/>
    <w:rsid w:val="005679B7"/>
    <w:rsid w:val="00573362"/>
    <w:rsid w:val="005746A1"/>
    <w:rsid w:val="0057506D"/>
    <w:rsid w:val="00575D4C"/>
    <w:rsid w:val="005760E8"/>
    <w:rsid w:val="00576615"/>
    <w:rsid w:val="00576EDE"/>
    <w:rsid w:val="00577FE6"/>
    <w:rsid w:val="00582012"/>
    <w:rsid w:val="00591E02"/>
    <w:rsid w:val="00592642"/>
    <w:rsid w:val="00594462"/>
    <w:rsid w:val="00595910"/>
    <w:rsid w:val="00595F98"/>
    <w:rsid w:val="00596B13"/>
    <w:rsid w:val="00597362"/>
    <w:rsid w:val="005A3BBC"/>
    <w:rsid w:val="005A3EE8"/>
    <w:rsid w:val="005A6E27"/>
    <w:rsid w:val="005B0234"/>
    <w:rsid w:val="005B0642"/>
    <w:rsid w:val="005B087C"/>
    <w:rsid w:val="005B2AD9"/>
    <w:rsid w:val="005B351B"/>
    <w:rsid w:val="005B47A9"/>
    <w:rsid w:val="005B553F"/>
    <w:rsid w:val="005C22B2"/>
    <w:rsid w:val="005C3A94"/>
    <w:rsid w:val="005C6907"/>
    <w:rsid w:val="005D000D"/>
    <w:rsid w:val="005D02EB"/>
    <w:rsid w:val="005D0B6F"/>
    <w:rsid w:val="005D3EE2"/>
    <w:rsid w:val="005E099B"/>
    <w:rsid w:val="005E296D"/>
    <w:rsid w:val="005E395C"/>
    <w:rsid w:val="005E4391"/>
    <w:rsid w:val="005E4DA5"/>
    <w:rsid w:val="005E581F"/>
    <w:rsid w:val="005E6612"/>
    <w:rsid w:val="005E6C3B"/>
    <w:rsid w:val="005E6CEC"/>
    <w:rsid w:val="005F4A5F"/>
    <w:rsid w:val="005F5404"/>
    <w:rsid w:val="005F551C"/>
    <w:rsid w:val="00600102"/>
    <w:rsid w:val="00601349"/>
    <w:rsid w:val="00601B5A"/>
    <w:rsid w:val="006021C6"/>
    <w:rsid w:val="00602262"/>
    <w:rsid w:val="00603049"/>
    <w:rsid w:val="0061114B"/>
    <w:rsid w:val="006118D4"/>
    <w:rsid w:val="00612CDC"/>
    <w:rsid w:val="006133A4"/>
    <w:rsid w:val="0061431A"/>
    <w:rsid w:val="00615898"/>
    <w:rsid w:val="00615CF2"/>
    <w:rsid w:val="00617669"/>
    <w:rsid w:val="006203AB"/>
    <w:rsid w:val="00622A8D"/>
    <w:rsid w:val="0062493C"/>
    <w:rsid w:val="00624FC2"/>
    <w:rsid w:val="00625A48"/>
    <w:rsid w:val="006277C6"/>
    <w:rsid w:val="00631847"/>
    <w:rsid w:val="00631B83"/>
    <w:rsid w:val="00635F8D"/>
    <w:rsid w:val="0063670F"/>
    <w:rsid w:val="00636C09"/>
    <w:rsid w:val="0063787C"/>
    <w:rsid w:val="006403E1"/>
    <w:rsid w:val="00640F16"/>
    <w:rsid w:val="006431F0"/>
    <w:rsid w:val="00644D66"/>
    <w:rsid w:val="00644F71"/>
    <w:rsid w:val="006458FB"/>
    <w:rsid w:val="00646061"/>
    <w:rsid w:val="00646905"/>
    <w:rsid w:val="00651BED"/>
    <w:rsid w:val="00652600"/>
    <w:rsid w:val="006541C4"/>
    <w:rsid w:val="006548C2"/>
    <w:rsid w:val="00655064"/>
    <w:rsid w:val="006556FD"/>
    <w:rsid w:val="00656373"/>
    <w:rsid w:val="006575FC"/>
    <w:rsid w:val="00657C90"/>
    <w:rsid w:val="006608FB"/>
    <w:rsid w:val="00660C65"/>
    <w:rsid w:val="006623B4"/>
    <w:rsid w:val="00665F04"/>
    <w:rsid w:val="006668E4"/>
    <w:rsid w:val="00667336"/>
    <w:rsid w:val="00670719"/>
    <w:rsid w:val="00675B57"/>
    <w:rsid w:val="006812CE"/>
    <w:rsid w:val="0068144E"/>
    <w:rsid w:val="0068298D"/>
    <w:rsid w:val="00684987"/>
    <w:rsid w:val="00686A6B"/>
    <w:rsid w:val="00690C10"/>
    <w:rsid w:val="00691121"/>
    <w:rsid w:val="00692C13"/>
    <w:rsid w:val="0069421F"/>
    <w:rsid w:val="00695589"/>
    <w:rsid w:val="00696C28"/>
    <w:rsid w:val="006A17AA"/>
    <w:rsid w:val="006A2F5A"/>
    <w:rsid w:val="006A394D"/>
    <w:rsid w:val="006A3C03"/>
    <w:rsid w:val="006A3CDD"/>
    <w:rsid w:val="006B0BB7"/>
    <w:rsid w:val="006B0D9D"/>
    <w:rsid w:val="006B21EF"/>
    <w:rsid w:val="006B2A49"/>
    <w:rsid w:val="006B5D08"/>
    <w:rsid w:val="006B764C"/>
    <w:rsid w:val="006C292E"/>
    <w:rsid w:val="006C3657"/>
    <w:rsid w:val="006C405E"/>
    <w:rsid w:val="006C4766"/>
    <w:rsid w:val="006C4C5B"/>
    <w:rsid w:val="006C777F"/>
    <w:rsid w:val="006D1538"/>
    <w:rsid w:val="006D3A54"/>
    <w:rsid w:val="006D3C56"/>
    <w:rsid w:val="006D3F31"/>
    <w:rsid w:val="006D4368"/>
    <w:rsid w:val="006D4932"/>
    <w:rsid w:val="006D622E"/>
    <w:rsid w:val="006E01F2"/>
    <w:rsid w:val="006E4E65"/>
    <w:rsid w:val="006E7111"/>
    <w:rsid w:val="006F09B3"/>
    <w:rsid w:val="006F160F"/>
    <w:rsid w:val="006F3A50"/>
    <w:rsid w:val="006F4011"/>
    <w:rsid w:val="006F41AB"/>
    <w:rsid w:val="006F4D21"/>
    <w:rsid w:val="006F5830"/>
    <w:rsid w:val="00700E83"/>
    <w:rsid w:val="00701B0E"/>
    <w:rsid w:val="00701C18"/>
    <w:rsid w:val="00704D12"/>
    <w:rsid w:val="0070576A"/>
    <w:rsid w:val="00710868"/>
    <w:rsid w:val="007109B2"/>
    <w:rsid w:val="007115D6"/>
    <w:rsid w:val="0071481C"/>
    <w:rsid w:val="0071578F"/>
    <w:rsid w:val="00716C60"/>
    <w:rsid w:val="00717971"/>
    <w:rsid w:val="00720980"/>
    <w:rsid w:val="00722535"/>
    <w:rsid w:val="00723C5D"/>
    <w:rsid w:val="00725F75"/>
    <w:rsid w:val="007307D5"/>
    <w:rsid w:val="00730959"/>
    <w:rsid w:val="007310BE"/>
    <w:rsid w:val="0073166A"/>
    <w:rsid w:val="0073350B"/>
    <w:rsid w:val="0073464C"/>
    <w:rsid w:val="00735F32"/>
    <w:rsid w:val="007402B0"/>
    <w:rsid w:val="0074184F"/>
    <w:rsid w:val="007424DB"/>
    <w:rsid w:val="00743C00"/>
    <w:rsid w:val="00743D3E"/>
    <w:rsid w:val="00750314"/>
    <w:rsid w:val="00752DCD"/>
    <w:rsid w:val="007540A0"/>
    <w:rsid w:val="00754B7F"/>
    <w:rsid w:val="007556EB"/>
    <w:rsid w:val="00755892"/>
    <w:rsid w:val="00757363"/>
    <w:rsid w:val="00757DE1"/>
    <w:rsid w:val="007600A6"/>
    <w:rsid w:val="00760F94"/>
    <w:rsid w:val="007617D9"/>
    <w:rsid w:val="007621A6"/>
    <w:rsid w:val="007635E0"/>
    <w:rsid w:val="007643A8"/>
    <w:rsid w:val="007643C8"/>
    <w:rsid w:val="00770AA8"/>
    <w:rsid w:val="00772DA0"/>
    <w:rsid w:val="007739B7"/>
    <w:rsid w:val="0077478E"/>
    <w:rsid w:val="00774FDF"/>
    <w:rsid w:val="00775018"/>
    <w:rsid w:val="00775E58"/>
    <w:rsid w:val="00776EE7"/>
    <w:rsid w:val="00782264"/>
    <w:rsid w:val="00783137"/>
    <w:rsid w:val="00786296"/>
    <w:rsid w:val="0079112F"/>
    <w:rsid w:val="0079589F"/>
    <w:rsid w:val="007A1152"/>
    <w:rsid w:val="007A2403"/>
    <w:rsid w:val="007A33A4"/>
    <w:rsid w:val="007A4AC4"/>
    <w:rsid w:val="007A73C8"/>
    <w:rsid w:val="007A7CE3"/>
    <w:rsid w:val="007B307E"/>
    <w:rsid w:val="007B56F2"/>
    <w:rsid w:val="007B7737"/>
    <w:rsid w:val="007C06FD"/>
    <w:rsid w:val="007C0866"/>
    <w:rsid w:val="007C104D"/>
    <w:rsid w:val="007C1818"/>
    <w:rsid w:val="007C1FE6"/>
    <w:rsid w:val="007C25B4"/>
    <w:rsid w:val="007C2772"/>
    <w:rsid w:val="007D5324"/>
    <w:rsid w:val="007E02A1"/>
    <w:rsid w:val="007E139C"/>
    <w:rsid w:val="007E3351"/>
    <w:rsid w:val="007E3723"/>
    <w:rsid w:val="007E4062"/>
    <w:rsid w:val="007E4F3A"/>
    <w:rsid w:val="007E7844"/>
    <w:rsid w:val="007F0F14"/>
    <w:rsid w:val="007F1609"/>
    <w:rsid w:val="007F26D3"/>
    <w:rsid w:val="007F3131"/>
    <w:rsid w:val="007F3569"/>
    <w:rsid w:val="007F3925"/>
    <w:rsid w:val="007F4B2A"/>
    <w:rsid w:val="007F7433"/>
    <w:rsid w:val="007F7ECD"/>
    <w:rsid w:val="008011BA"/>
    <w:rsid w:val="0080360C"/>
    <w:rsid w:val="008043F4"/>
    <w:rsid w:val="00804BED"/>
    <w:rsid w:val="00806D09"/>
    <w:rsid w:val="00810EED"/>
    <w:rsid w:val="00811AB8"/>
    <w:rsid w:val="00812805"/>
    <w:rsid w:val="00812F69"/>
    <w:rsid w:val="00813EEA"/>
    <w:rsid w:val="00817423"/>
    <w:rsid w:val="00817836"/>
    <w:rsid w:val="00817CCE"/>
    <w:rsid w:val="00817CF8"/>
    <w:rsid w:val="0082020B"/>
    <w:rsid w:val="00821EB3"/>
    <w:rsid w:val="008222E4"/>
    <w:rsid w:val="008229F0"/>
    <w:rsid w:val="00824988"/>
    <w:rsid w:val="0083080C"/>
    <w:rsid w:val="00831515"/>
    <w:rsid w:val="00837FE6"/>
    <w:rsid w:val="008403DD"/>
    <w:rsid w:val="008406CA"/>
    <w:rsid w:val="00840ED3"/>
    <w:rsid w:val="008410C9"/>
    <w:rsid w:val="00841649"/>
    <w:rsid w:val="0084335D"/>
    <w:rsid w:val="0084691E"/>
    <w:rsid w:val="008504B4"/>
    <w:rsid w:val="00850A45"/>
    <w:rsid w:val="008527B3"/>
    <w:rsid w:val="00853AF4"/>
    <w:rsid w:val="00854156"/>
    <w:rsid w:val="008550F8"/>
    <w:rsid w:val="00855F8F"/>
    <w:rsid w:val="008606C7"/>
    <w:rsid w:val="0086091A"/>
    <w:rsid w:val="008653A8"/>
    <w:rsid w:val="00865FD6"/>
    <w:rsid w:val="00867A2D"/>
    <w:rsid w:val="00867C52"/>
    <w:rsid w:val="00867FE7"/>
    <w:rsid w:val="008702D3"/>
    <w:rsid w:val="008711F0"/>
    <w:rsid w:val="00871BA2"/>
    <w:rsid w:val="00873D42"/>
    <w:rsid w:val="00875791"/>
    <w:rsid w:val="00875A74"/>
    <w:rsid w:val="00875AFC"/>
    <w:rsid w:val="00876C31"/>
    <w:rsid w:val="00877986"/>
    <w:rsid w:val="0088055D"/>
    <w:rsid w:val="008811F7"/>
    <w:rsid w:val="008818B3"/>
    <w:rsid w:val="008819FB"/>
    <w:rsid w:val="00886480"/>
    <w:rsid w:val="00886EBB"/>
    <w:rsid w:val="00887683"/>
    <w:rsid w:val="00890845"/>
    <w:rsid w:val="00891DBA"/>
    <w:rsid w:val="0089359E"/>
    <w:rsid w:val="00894C00"/>
    <w:rsid w:val="008960D8"/>
    <w:rsid w:val="00897030"/>
    <w:rsid w:val="008A117F"/>
    <w:rsid w:val="008A133D"/>
    <w:rsid w:val="008A4617"/>
    <w:rsid w:val="008A7D26"/>
    <w:rsid w:val="008B0737"/>
    <w:rsid w:val="008B2DC3"/>
    <w:rsid w:val="008B6FF2"/>
    <w:rsid w:val="008C04DC"/>
    <w:rsid w:val="008C37C8"/>
    <w:rsid w:val="008C5BB8"/>
    <w:rsid w:val="008D0BF2"/>
    <w:rsid w:val="008D2B3A"/>
    <w:rsid w:val="008D4D7D"/>
    <w:rsid w:val="008D5C26"/>
    <w:rsid w:val="008D65CD"/>
    <w:rsid w:val="008D7787"/>
    <w:rsid w:val="008E59B7"/>
    <w:rsid w:val="008F24AB"/>
    <w:rsid w:val="008F32AB"/>
    <w:rsid w:val="00902761"/>
    <w:rsid w:val="00902AB6"/>
    <w:rsid w:val="00903236"/>
    <w:rsid w:val="00903400"/>
    <w:rsid w:val="00903969"/>
    <w:rsid w:val="009048A0"/>
    <w:rsid w:val="00904E8D"/>
    <w:rsid w:val="0090504D"/>
    <w:rsid w:val="009066C4"/>
    <w:rsid w:val="009067DF"/>
    <w:rsid w:val="00912B2F"/>
    <w:rsid w:val="0091356A"/>
    <w:rsid w:val="0091384C"/>
    <w:rsid w:val="0091481B"/>
    <w:rsid w:val="00914C60"/>
    <w:rsid w:val="00915080"/>
    <w:rsid w:val="0092167E"/>
    <w:rsid w:val="009231EE"/>
    <w:rsid w:val="00923641"/>
    <w:rsid w:val="009272BA"/>
    <w:rsid w:val="00931D3B"/>
    <w:rsid w:val="009337ED"/>
    <w:rsid w:val="009372E6"/>
    <w:rsid w:val="00937BDB"/>
    <w:rsid w:val="00940065"/>
    <w:rsid w:val="0094083D"/>
    <w:rsid w:val="00940A2F"/>
    <w:rsid w:val="00941B98"/>
    <w:rsid w:val="00943192"/>
    <w:rsid w:val="00943B44"/>
    <w:rsid w:val="00944A6B"/>
    <w:rsid w:val="00944BA7"/>
    <w:rsid w:val="00947292"/>
    <w:rsid w:val="00947BBC"/>
    <w:rsid w:val="00952189"/>
    <w:rsid w:val="00952E11"/>
    <w:rsid w:val="009530A4"/>
    <w:rsid w:val="009534EB"/>
    <w:rsid w:val="00954694"/>
    <w:rsid w:val="0096116A"/>
    <w:rsid w:val="00961A16"/>
    <w:rsid w:val="00965374"/>
    <w:rsid w:val="009666D4"/>
    <w:rsid w:val="009670A1"/>
    <w:rsid w:val="00971262"/>
    <w:rsid w:val="00972CE6"/>
    <w:rsid w:val="00972FB6"/>
    <w:rsid w:val="00973F71"/>
    <w:rsid w:val="00974939"/>
    <w:rsid w:val="00975F10"/>
    <w:rsid w:val="00977394"/>
    <w:rsid w:val="009777A3"/>
    <w:rsid w:val="009809D6"/>
    <w:rsid w:val="00980E41"/>
    <w:rsid w:val="009813AF"/>
    <w:rsid w:val="00981894"/>
    <w:rsid w:val="00982B92"/>
    <w:rsid w:val="0098665D"/>
    <w:rsid w:val="009867AA"/>
    <w:rsid w:val="00987056"/>
    <w:rsid w:val="009875AB"/>
    <w:rsid w:val="00987B31"/>
    <w:rsid w:val="009903A7"/>
    <w:rsid w:val="0099043E"/>
    <w:rsid w:val="0099160E"/>
    <w:rsid w:val="009916B7"/>
    <w:rsid w:val="00991E64"/>
    <w:rsid w:val="009955DA"/>
    <w:rsid w:val="00995C30"/>
    <w:rsid w:val="00996359"/>
    <w:rsid w:val="009976FA"/>
    <w:rsid w:val="00997816"/>
    <w:rsid w:val="00997898"/>
    <w:rsid w:val="00997F5F"/>
    <w:rsid w:val="009A306D"/>
    <w:rsid w:val="009A366A"/>
    <w:rsid w:val="009A3CC3"/>
    <w:rsid w:val="009A49C1"/>
    <w:rsid w:val="009A4D79"/>
    <w:rsid w:val="009B0A17"/>
    <w:rsid w:val="009B4F5F"/>
    <w:rsid w:val="009B64A5"/>
    <w:rsid w:val="009C1393"/>
    <w:rsid w:val="009C1BB3"/>
    <w:rsid w:val="009C2F9E"/>
    <w:rsid w:val="009C31E9"/>
    <w:rsid w:val="009C368F"/>
    <w:rsid w:val="009C39A0"/>
    <w:rsid w:val="009C5C70"/>
    <w:rsid w:val="009C602D"/>
    <w:rsid w:val="009C6646"/>
    <w:rsid w:val="009C7BB8"/>
    <w:rsid w:val="009D0C40"/>
    <w:rsid w:val="009D1D42"/>
    <w:rsid w:val="009D25CD"/>
    <w:rsid w:val="009D4E13"/>
    <w:rsid w:val="009D544C"/>
    <w:rsid w:val="009D72F0"/>
    <w:rsid w:val="009E243D"/>
    <w:rsid w:val="009E35CA"/>
    <w:rsid w:val="009E54FF"/>
    <w:rsid w:val="009E5742"/>
    <w:rsid w:val="009E677D"/>
    <w:rsid w:val="009E7878"/>
    <w:rsid w:val="009E79A3"/>
    <w:rsid w:val="009F11E5"/>
    <w:rsid w:val="009F2BF8"/>
    <w:rsid w:val="009F76F9"/>
    <w:rsid w:val="00A00B61"/>
    <w:rsid w:val="00A06740"/>
    <w:rsid w:val="00A0706A"/>
    <w:rsid w:val="00A07F1A"/>
    <w:rsid w:val="00A102F4"/>
    <w:rsid w:val="00A1358F"/>
    <w:rsid w:val="00A13A1D"/>
    <w:rsid w:val="00A13DB1"/>
    <w:rsid w:val="00A14019"/>
    <w:rsid w:val="00A16619"/>
    <w:rsid w:val="00A169E6"/>
    <w:rsid w:val="00A16CC3"/>
    <w:rsid w:val="00A16EE2"/>
    <w:rsid w:val="00A21F33"/>
    <w:rsid w:val="00A2242C"/>
    <w:rsid w:val="00A22683"/>
    <w:rsid w:val="00A22EAB"/>
    <w:rsid w:val="00A27936"/>
    <w:rsid w:val="00A30A18"/>
    <w:rsid w:val="00A30B0F"/>
    <w:rsid w:val="00A31F74"/>
    <w:rsid w:val="00A32E3F"/>
    <w:rsid w:val="00A33B74"/>
    <w:rsid w:val="00A34BE8"/>
    <w:rsid w:val="00A35417"/>
    <w:rsid w:val="00A36B32"/>
    <w:rsid w:val="00A36D79"/>
    <w:rsid w:val="00A41FAA"/>
    <w:rsid w:val="00A424C3"/>
    <w:rsid w:val="00A42EDA"/>
    <w:rsid w:val="00A43A0A"/>
    <w:rsid w:val="00A4439C"/>
    <w:rsid w:val="00A459FF"/>
    <w:rsid w:val="00A50567"/>
    <w:rsid w:val="00A51926"/>
    <w:rsid w:val="00A53A3F"/>
    <w:rsid w:val="00A5406D"/>
    <w:rsid w:val="00A54C64"/>
    <w:rsid w:val="00A54F5C"/>
    <w:rsid w:val="00A55639"/>
    <w:rsid w:val="00A5655E"/>
    <w:rsid w:val="00A577DD"/>
    <w:rsid w:val="00A62C53"/>
    <w:rsid w:val="00A63534"/>
    <w:rsid w:val="00A637AC"/>
    <w:rsid w:val="00A64825"/>
    <w:rsid w:val="00A64844"/>
    <w:rsid w:val="00A66B7C"/>
    <w:rsid w:val="00A67911"/>
    <w:rsid w:val="00A708F6"/>
    <w:rsid w:val="00A74B96"/>
    <w:rsid w:val="00A76C0A"/>
    <w:rsid w:val="00A77D6D"/>
    <w:rsid w:val="00A80E4C"/>
    <w:rsid w:val="00A82026"/>
    <w:rsid w:val="00A86934"/>
    <w:rsid w:val="00A87032"/>
    <w:rsid w:val="00A87207"/>
    <w:rsid w:val="00A901A7"/>
    <w:rsid w:val="00A9031E"/>
    <w:rsid w:val="00A91AA5"/>
    <w:rsid w:val="00A921D0"/>
    <w:rsid w:val="00A93292"/>
    <w:rsid w:val="00A932E2"/>
    <w:rsid w:val="00A94674"/>
    <w:rsid w:val="00A96F20"/>
    <w:rsid w:val="00AA0EAB"/>
    <w:rsid w:val="00AA14D1"/>
    <w:rsid w:val="00AA2589"/>
    <w:rsid w:val="00AA2AC1"/>
    <w:rsid w:val="00AA335F"/>
    <w:rsid w:val="00AA46AA"/>
    <w:rsid w:val="00AA51CA"/>
    <w:rsid w:val="00AB1125"/>
    <w:rsid w:val="00AB1869"/>
    <w:rsid w:val="00AB1A48"/>
    <w:rsid w:val="00AB1B0F"/>
    <w:rsid w:val="00AB31A1"/>
    <w:rsid w:val="00AB3D83"/>
    <w:rsid w:val="00AB4718"/>
    <w:rsid w:val="00AB55B2"/>
    <w:rsid w:val="00AB6CD9"/>
    <w:rsid w:val="00AB796E"/>
    <w:rsid w:val="00AB7BC8"/>
    <w:rsid w:val="00AB7FA0"/>
    <w:rsid w:val="00AC1568"/>
    <w:rsid w:val="00AC2D37"/>
    <w:rsid w:val="00AC338C"/>
    <w:rsid w:val="00AC68FF"/>
    <w:rsid w:val="00AC7685"/>
    <w:rsid w:val="00AC7A1F"/>
    <w:rsid w:val="00AC7CE3"/>
    <w:rsid w:val="00AD0F8A"/>
    <w:rsid w:val="00AD1228"/>
    <w:rsid w:val="00AD2219"/>
    <w:rsid w:val="00AD2D03"/>
    <w:rsid w:val="00AD5861"/>
    <w:rsid w:val="00AE0753"/>
    <w:rsid w:val="00AE0E18"/>
    <w:rsid w:val="00AE2A85"/>
    <w:rsid w:val="00AE2AC2"/>
    <w:rsid w:val="00AE503C"/>
    <w:rsid w:val="00AE7812"/>
    <w:rsid w:val="00AF030E"/>
    <w:rsid w:val="00AF0B25"/>
    <w:rsid w:val="00AF5041"/>
    <w:rsid w:val="00AF714B"/>
    <w:rsid w:val="00B02BF2"/>
    <w:rsid w:val="00B04D98"/>
    <w:rsid w:val="00B05BC9"/>
    <w:rsid w:val="00B12E1E"/>
    <w:rsid w:val="00B13038"/>
    <w:rsid w:val="00B13692"/>
    <w:rsid w:val="00B13CCB"/>
    <w:rsid w:val="00B15DC1"/>
    <w:rsid w:val="00B15E1E"/>
    <w:rsid w:val="00B16099"/>
    <w:rsid w:val="00B20247"/>
    <w:rsid w:val="00B203A3"/>
    <w:rsid w:val="00B22F40"/>
    <w:rsid w:val="00B234BF"/>
    <w:rsid w:val="00B24ACF"/>
    <w:rsid w:val="00B24C30"/>
    <w:rsid w:val="00B25C65"/>
    <w:rsid w:val="00B25E7D"/>
    <w:rsid w:val="00B30D32"/>
    <w:rsid w:val="00B32893"/>
    <w:rsid w:val="00B35DAF"/>
    <w:rsid w:val="00B35EB9"/>
    <w:rsid w:val="00B41C3A"/>
    <w:rsid w:val="00B4299F"/>
    <w:rsid w:val="00B44666"/>
    <w:rsid w:val="00B479B7"/>
    <w:rsid w:val="00B527ED"/>
    <w:rsid w:val="00B576DE"/>
    <w:rsid w:val="00B57A59"/>
    <w:rsid w:val="00B57C9A"/>
    <w:rsid w:val="00B6057A"/>
    <w:rsid w:val="00B61602"/>
    <w:rsid w:val="00B63DF3"/>
    <w:rsid w:val="00B65D87"/>
    <w:rsid w:val="00B674BD"/>
    <w:rsid w:val="00B67882"/>
    <w:rsid w:val="00B70BC0"/>
    <w:rsid w:val="00B723FD"/>
    <w:rsid w:val="00B72E12"/>
    <w:rsid w:val="00B72E51"/>
    <w:rsid w:val="00B7354E"/>
    <w:rsid w:val="00B7387E"/>
    <w:rsid w:val="00B73EAA"/>
    <w:rsid w:val="00B75060"/>
    <w:rsid w:val="00B76058"/>
    <w:rsid w:val="00B81B2F"/>
    <w:rsid w:val="00B829F8"/>
    <w:rsid w:val="00B86C61"/>
    <w:rsid w:val="00B90053"/>
    <w:rsid w:val="00B92839"/>
    <w:rsid w:val="00B94073"/>
    <w:rsid w:val="00B95879"/>
    <w:rsid w:val="00B95DDA"/>
    <w:rsid w:val="00B97BC4"/>
    <w:rsid w:val="00BA01B5"/>
    <w:rsid w:val="00BA3001"/>
    <w:rsid w:val="00BA3858"/>
    <w:rsid w:val="00BA70CF"/>
    <w:rsid w:val="00BA745B"/>
    <w:rsid w:val="00BA793B"/>
    <w:rsid w:val="00BB0ABF"/>
    <w:rsid w:val="00BB0BEA"/>
    <w:rsid w:val="00BB5270"/>
    <w:rsid w:val="00BB6D04"/>
    <w:rsid w:val="00BB7F88"/>
    <w:rsid w:val="00BC19FB"/>
    <w:rsid w:val="00BC23C0"/>
    <w:rsid w:val="00BC4AC9"/>
    <w:rsid w:val="00BC773E"/>
    <w:rsid w:val="00BD087F"/>
    <w:rsid w:val="00BD3617"/>
    <w:rsid w:val="00BD371C"/>
    <w:rsid w:val="00BD4B8B"/>
    <w:rsid w:val="00BD6AE4"/>
    <w:rsid w:val="00BE0A9F"/>
    <w:rsid w:val="00BE10CA"/>
    <w:rsid w:val="00BE1EC8"/>
    <w:rsid w:val="00BE3CBD"/>
    <w:rsid w:val="00BE4388"/>
    <w:rsid w:val="00BE6AD1"/>
    <w:rsid w:val="00BE7A6A"/>
    <w:rsid w:val="00BF09C1"/>
    <w:rsid w:val="00BF2878"/>
    <w:rsid w:val="00BF6355"/>
    <w:rsid w:val="00BF7E78"/>
    <w:rsid w:val="00C02952"/>
    <w:rsid w:val="00C02A8D"/>
    <w:rsid w:val="00C030B1"/>
    <w:rsid w:val="00C035FA"/>
    <w:rsid w:val="00C04391"/>
    <w:rsid w:val="00C05AB9"/>
    <w:rsid w:val="00C06192"/>
    <w:rsid w:val="00C07F6C"/>
    <w:rsid w:val="00C10AC9"/>
    <w:rsid w:val="00C140EC"/>
    <w:rsid w:val="00C150A8"/>
    <w:rsid w:val="00C150B9"/>
    <w:rsid w:val="00C21C00"/>
    <w:rsid w:val="00C228AF"/>
    <w:rsid w:val="00C2313B"/>
    <w:rsid w:val="00C23AB2"/>
    <w:rsid w:val="00C24E63"/>
    <w:rsid w:val="00C2545E"/>
    <w:rsid w:val="00C25609"/>
    <w:rsid w:val="00C265D6"/>
    <w:rsid w:val="00C268D0"/>
    <w:rsid w:val="00C2720C"/>
    <w:rsid w:val="00C309FE"/>
    <w:rsid w:val="00C326A6"/>
    <w:rsid w:val="00C33949"/>
    <w:rsid w:val="00C36821"/>
    <w:rsid w:val="00C371FC"/>
    <w:rsid w:val="00C37B08"/>
    <w:rsid w:val="00C402F1"/>
    <w:rsid w:val="00C40F36"/>
    <w:rsid w:val="00C410B4"/>
    <w:rsid w:val="00C4294D"/>
    <w:rsid w:val="00C45EA1"/>
    <w:rsid w:val="00C45F53"/>
    <w:rsid w:val="00C463F8"/>
    <w:rsid w:val="00C50702"/>
    <w:rsid w:val="00C50B41"/>
    <w:rsid w:val="00C510BA"/>
    <w:rsid w:val="00C52877"/>
    <w:rsid w:val="00C609BC"/>
    <w:rsid w:val="00C61D88"/>
    <w:rsid w:val="00C62991"/>
    <w:rsid w:val="00C6390D"/>
    <w:rsid w:val="00C651C6"/>
    <w:rsid w:val="00C67FA1"/>
    <w:rsid w:val="00C708CD"/>
    <w:rsid w:val="00C7091C"/>
    <w:rsid w:val="00C72721"/>
    <w:rsid w:val="00C72BC2"/>
    <w:rsid w:val="00C739E9"/>
    <w:rsid w:val="00C74A19"/>
    <w:rsid w:val="00C76988"/>
    <w:rsid w:val="00C778D1"/>
    <w:rsid w:val="00C779DD"/>
    <w:rsid w:val="00C80D66"/>
    <w:rsid w:val="00C82679"/>
    <w:rsid w:val="00C83BB1"/>
    <w:rsid w:val="00C85F08"/>
    <w:rsid w:val="00C86D0C"/>
    <w:rsid w:val="00C90D4B"/>
    <w:rsid w:val="00C918B6"/>
    <w:rsid w:val="00C91EE0"/>
    <w:rsid w:val="00C95874"/>
    <w:rsid w:val="00C9643A"/>
    <w:rsid w:val="00C970D7"/>
    <w:rsid w:val="00CA49C7"/>
    <w:rsid w:val="00CA6877"/>
    <w:rsid w:val="00CA7FA6"/>
    <w:rsid w:val="00CB1608"/>
    <w:rsid w:val="00CB2600"/>
    <w:rsid w:val="00CB264D"/>
    <w:rsid w:val="00CB33E0"/>
    <w:rsid w:val="00CB35E6"/>
    <w:rsid w:val="00CB543F"/>
    <w:rsid w:val="00CB653A"/>
    <w:rsid w:val="00CC0F60"/>
    <w:rsid w:val="00CC1781"/>
    <w:rsid w:val="00CC1F3C"/>
    <w:rsid w:val="00CC29B7"/>
    <w:rsid w:val="00CC312F"/>
    <w:rsid w:val="00CC3AD9"/>
    <w:rsid w:val="00CC43B8"/>
    <w:rsid w:val="00CC4AB1"/>
    <w:rsid w:val="00CC517A"/>
    <w:rsid w:val="00CC518D"/>
    <w:rsid w:val="00CC7F1F"/>
    <w:rsid w:val="00CD05B4"/>
    <w:rsid w:val="00CD4EA7"/>
    <w:rsid w:val="00CE4501"/>
    <w:rsid w:val="00CE6D0C"/>
    <w:rsid w:val="00CF01E8"/>
    <w:rsid w:val="00CF0A96"/>
    <w:rsid w:val="00CF0C60"/>
    <w:rsid w:val="00CF105F"/>
    <w:rsid w:val="00CF693E"/>
    <w:rsid w:val="00D03C71"/>
    <w:rsid w:val="00D03FBA"/>
    <w:rsid w:val="00D06FD4"/>
    <w:rsid w:val="00D07CCC"/>
    <w:rsid w:val="00D10000"/>
    <w:rsid w:val="00D10B49"/>
    <w:rsid w:val="00D11388"/>
    <w:rsid w:val="00D12835"/>
    <w:rsid w:val="00D13E9E"/>
    <w:rsid w:val="00D14F31"/>
    <w:rsid w:val="00D17906"/>
    <w:rsid w:val="00D21439"/>
    <w:rsid w:val="00D22159"/>
    <w:rsid w:val="00D22AFB"/>
    <w:rsid w:val="00D2388B"/>
    <w:rsid w:val="00D24412"/>
    <w:rsid w:val="00D2676D"/>
    <w:rsid w:val="00D2693B"/>
    <w:rsid w:val="00D26F7B"/>
    <w:rsid w:val="00D3028A"/>
    <w:rsid w:val="00D318AE"/>
    <w:rsid w:val="00D31D2C"/>
    <w:rsid w:val="00D328D4"/>
    <w:rsid w:val="00D35D83"/>
    <w:rsid w:val="00D374F6"/>
    <w:rsid w:val="00D37D14"/>
    <w:rsid w:val="00D415BA"/>
    <w:rsid w:val="00D42FF1"/>
    <w:rsid w:val="00D4309E"/>
    <w:rsid w:val="00D5099C"/>
    <w:rsid w:val="00D50F4D"/>
    <w:rsid w:val="00D52268"/>
    <w:rsid w:val="00D52EF0"/>
    <w:rsid w:val="00D53795"/>
    <w:rsid w:val="00D60DF6"/>
    <w:rsid w:val="00D62558"/>
    <w:rsid w:val="00D62EE3"/>
    <w:rsid w:val="00D63B48"/>
    <w:rsid w:val="00D655FD"/>
    <w:rsid w:val="00D6674B"/>
    <w:rsid w:val="00D67B23"/>
    <w:rsid w:val="00D70C81"/>
    <w:rsid w:val="00D71577"/>
    <w:rsid w:val="00D7157E"/>
    <w:rsid w:val="00D7443D"/>
    <w:rsid w:val="00D74D14"/>
    <w:rsid w:val="00D75880"/>
    <w:rsid w:val="00D77CC5"/>
    <w:rsid w:val="00D840B6"/>
    <w:rsid w:val="00D844FF"/>
    <w:rsid w:val="00D865AB"/>
    <w:rsid w:val="00D86912"/>
    <w:rsid w:val="00D873C3"/>
    <w:rsid w:val="00D87671"/>
    <w:rsid w:val="00D905F1"/>
    <w:rsid w:val="00D92FBE"/>
    <w:rsid w:val="00D93028"/>
    <w:rsid w:val="00DA11AD"/>
    <w:rsid w:val="00DA28B3"/>
    <w:rsid w:val="00DA2FC1"/>
    <w:rsid w:val="00DA33A9"/>
    <w:rsid w:val="00DA466B"/>
    <w:rsid w:val="00DA478F"/>
    <w:rsid w:val="00DA5279"/>
    <w:rsid w:val="00DA5A90"/>
    <w:rsid w:val="00DA796B"/>
    <w:rsid w:val="00DB0878"/>
    <w:rsid w:val="00DB0DF5"/>
    <w:rsid w:val="00DB39AD"/>
    <w:rsid w:val="00DB46B8"/>
    <w:rsid w:val="00DB5F99"/>
    <w:rsid w:val="00DB5FEC"/>
    <w:rsid w:val="00DB612C"/>
    <w:rsid w:val="00DB63FD"/>
    <w:rsid w:val="00DB6C2A"/>
    <w:rsid w:val="00DC25F5"/>
    <w:rsid w:val="00DC2D8A"/>
    <w:rsid w:val="00DC4AB3"/>
    <w:rsid w:val="00DC7002"/>
    <w:rsid w:val="00DC75F4"/>
    <w:rsid w:val="00DC7B97"/>
    <w:rsid w:val="00DD1895"/>
    <w:rsid w:val="00DD31F5"/>
    <w:rsid w:val="00DD4104"/>
    <w:rsid w:val="00DD4185"/>
    <w:rsid w:val="00DD5FF9"/>
    <w:rsid w:val="00DD6F76"/>
    <w:rsid w:val="00DE00A4"/>
    <w:rsid w:val="00DE0202"/>
    <w:rsid w:val="00DE1614"/>
    <w:rsid w:val="00DE456E"/>
    <w:rsid w:val="00DE5198"/>
    <w:rsid w:val="00DE6642"/>
    <w:rsid w:val="00DF0EEF"/>
    <w:rsid w:val="00DF2C10"/>
    <w:rsid w:val="00DF3120"/>
    <w:rsid w:val="00DF3FC1"/>
    <w:rsid w:val="00DF422E"/>
    <w:rsid w:val="00E0290D"/>
    <w:rsid w:val="00E042FC"/>
    <w:rsid w:val="00E04648"/>
    <w:rsid w:val="00E0488B"/>
    <w:rsid w:val="00E068C2"/>
    <w:rsid w:val="00E117B2"/>
    <w:rsid w:val="00E1281D"/>
    <w:rsid w:val="00E13671"/>
    <w:rsid w:val="00E16ADF"/>
    <w:rsid w:val="00E2332D"/>
    <w:rsid w:val="00E238F1"/>
    <w:rsid w:val="00E244D8"/>
    <w:rsid w:val="00E24DBC"/>
    <w:rsid w:val="00E25713"/>
    <w:rsid w:val="00E25794"/>
    <w:rsid w:val="00E30C99"/>
    <w:rsid w:val="00E31631"/>
    <w:rsid w:val="00E31945"/>
    <w:rsid w:val="00E31A7C"/>
    <w:rsid w:val="00E32074"/>
    <w:rsid w:val="00E32362"/>
    <w:rsid w:val="00E34E6D"/>
    <w:rsid w:val="00E35079"/>
    <w:rsid w:val="00E35334"/>
    <w:rsid w:val="00E4055A"/>
    <w:rsid w:val="00E40B27"/>
    <w:rsid w:val="00E428C8"/>
    <w:rsid w:val="00E42E2E"/>
    <w:rsid w:val="00E43BF1"/>
    <w:rsid w:val="00E44640"/>
    <w:rsid w:val="00E50577"/>
    <w:rsid w:val="00E50ED6"/>
    <w:rsid w:val="00E51035"/>
    <w:rsid w:val="00E51297"/>
    <w:rsid w:val="00E51308"/>
    <w:rsid w:val="00E5262E"/>
    <w:rsid w:val="00E53120"/>
    <w:rsid w:val="00E538FE"/>
    <w:rsid w:val="00E53E55"/>
    <w:rsid w:val="00E56000"/>
    <w:rsid w:val="00E575AB"/>
    <w:rsid w:val="00E57D7D"/>
    <w:rsid w:val="00E61E34"/>
    <w:rsid w:val="00E621DF"/>
    <w:rsid w:val="00E64D83"/>
    <w:rsid w:val="00E6504D"/>
    <w:rsid w:val="00E70FC6"/>
    <w:rsid w:val="00E75247"/>
    <w:rsid w:val="00E75D61"/>
    <w:rsid w:val="00E83846"/>
    <w:rsid w:val="00E9266E"/>
    <w:rsid w:val="00E944A2"/>
    <w:rsid w:val="00EA272F"/>
    <w:rsid w:val="00EA397A"/>
    <w:rsid w:val="00EB2228"/>
    <w:rsid w:val="00EB3323"/>
    <w:rsid w:val="00EB3C70"/>
    <w:rsid w:val="00EB4325"/>
    <w:rsid w:val="00EB5B52"/>
    <w:rsid w:val="00EB63F9"/>
    <w:rsid w:val="00EB697B"/>
    <w:rsid w:val="00EC0749"/>
    <w:rsid w:val="00EC0DE2"/>
    <w:rsid w:val="00EC33E1"/>
    <w:rsid w:val="00EC366C"/>
    <w:rsid w:val="00EC3C36"/>
    <w:rsid w:val="00EC556F"/>
    <w:rsid w:val="00EC7D84"/>
    <w:rsid w:val="00ED01F4"/>
    <w:rsid w:val="00ED057E"/>
    <w:rsid w:val="00ED06D4"/>
    <w:rsid w:val="00EE0664"/>
    <w:rsid w:val="00EE2CEA"/>
    <w:rsid w:val="00EE4D4A"/>
    <w:rsid w:val="00EE6D12"/>
    <w:rsid w:val="00EF16B2"/>
    <w:rsid w:val="00EF2394"/>
    <w:rsid w:val="00EF2462"/>
    <w:rsid w:val="00EF32B7"/>
    <w:rsid w:val="00EF3F97"/>
    <w:rsid w:val="00EF4439"/>
    <w:rsid w:val="00EF51F8"/>
    <w:rsid w:val="00EF6A50"/>
    <w:rsid w:val="00EF6B43"/>
    <w:rsid w:val="00F02809"/>
    <w:rsid w:val="00F0758C"/>
    <w:rsid w:val="00F13034"/>
    <w:rsid w:val="00F13183"/>
    <w:rsid w:val="00F1461F"/>
    <w:rsid w:val="00F208B1"/>
    <w:rsid w:val="00F20AF4"/>
    <w:rsid w:val="00F21D10"/>
    <w:rsid w:val="00F228DA"/>
    <w:rsid w:val="00F23DE6"/>
    <w:rsid w:val="00F2400B"/>
    <w:rsid w:val="00F25459"/>
    <w:rsid w:val="00F25698"/>
    <w:rsid w:val="00F26328"/>
    <w:rsid w:val="00F31608"/>
    <w:rsid w:val="00F31737"/>
    <w:rsid w:val="00F31894"/>
    <w:rsid w:val="00F31BF1"/>
    <w:rsid w:val="00F35634"/>
    <w:rsid w:val="00F368D2"/>
    <w:rsid w:val="00F42487"/>
    <w:rsid w:val="00F43518"/>
    <w:rsid w:val="00F44B3E"/>
    <w:rsid w:val="00F50C05"/>
    <w:rsid w:val="00F5393F"/>
    <w:rsid w:val="00F53FF7"/>
    <w:rsid w:val="00F56DD3"/>
    <w:rsid w:val="00F61477"/>
    <w:rsid w:val="00F61AA4"/>
    <w:rsid w:val="00F61CC6"/>
    <w:rsid w:val="00F62025"/>
    <w:rsid w:val="00F64E74"/>
    <w:rsid w:val="00F66BFE"/>
    <w:rsid w:val="00F66CE9"/>
    <w:rsid w:val="00F74697"/>
    <w:rsid w:val="00F77BEF"/>
    <w:rsid w:val="00F8067F"/>
    <w:rsid w:val="00F8145D"/>
    <w:rsid w:val="00F815EA"/>
    <w:rsid w:val="00F82A01"/>
    <w:rsid w:val="00F8322B"/>
    <w:rsid w:val="00F836AC"/>
    <w:rsid w:val="00F85E1E"/>
    <w:rsid w:val="00F87EC5"/>
    <w:rsid w:val="00F9026B"/>
    <w:rsid w:val="00F92A43"/>
    <w:rsid w:val="00F95CF0"/>
    <w:rsid w:val="00F979FA"/>
    <w:rsid w:val="00FA04BD"/>
    <w:rsid w:val="00FA7284"/>
    <w:rsid w:val="00FA7ED5"/>
    <w:rsid w:val="00FB0C59"/>
    <w:rsid w:val="00FB32DA"/>
    <w:rsid w:val="00FB38AF"/>
    <w:rsid w:val="00FB4939"/>
    <w:rsid w:val="00FB5384"/>
    <w:rsid w:val="00FB7B22"/>
    <w:rsid w:val="00FC4C74"/>
    <w:rsid w:val="00FC5B4B"/>
    <w:rsid w:val="00FC5E02"/>
    <w:rsid w:val="00FD065E"/>
    <w:rsid w:val="00FD2EA7"/>
    <w:rsid w:val="00FD57D0"/>
    <w:rsid w:val="00FD71DB"/>
    <w:rsid w:val="00FE1F3C"/>
    <w:rsid w:val="00FE224F"/>
    <w:rsid w:val="00FE2645"/>
    <w:rsid w:val="00FE2710"/>
    <w:rsid w:val="00FE40A1"/>
    <w:rsid w:val="00FE4FC9"/>
    <w:rsid w:val="00FE63A0"/>
    <w:rsid w:val="00FE7074"/>
    <w:rsid w:val="00FF33DB"/>
    <w:rsid w:val="00FF3A29"/>
    <w:rsid w:val="00FF3DB2"/>
    <w:rsid w:val="00FF4188"/>
    <w:rsid w:val="00FF4B0E"/>
    <w:rsid w:val="00FF55E9"/>
    <w:rsid w:val="00FF5E17"/>
    <w:rsid w:val="00FF61FE"/>
    <w:rsid w:val="00FF7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56F1A"/>
  <w14:defaultImageDpi w14:val="300"/>
  <w15:docId w15:val="{B0272340-190C-4596-8FA7-1D2486E6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EFA"/>
    <w:pPr>
      <w:spacing w:after="120" w:line="264" w:lineRule="auto"/>
    </w:pPr>
    <w:rPr>
      <w:sz w:val="22"/>
      <w:szCs w:val="21"/>
    </w:rPr>
  </w:style>
  <w:style w:type="paragraph" w:styleId="Titre1">
    <w:name w:val="heading 1"/>
    <w:basedOn w:val="Normal"/>
    <w:next w:val="Normal"/>
    <w:link w:val="Titre1Car"/>
    <w:uiPriority w:val="9"/>
    <w:qFormat/>
    <w:rsid w:val="009C602D"/>
    <w:pPr>
      <w:keepNext/>
      <w:keepLines/>
      <w:numPr>
        <w:numId w:val="12"/>
      </w:numPr>
      <w:pBdr>
        <w:bottom w:val="single" w:sz="4" w:space="1" w:color="5B9BD5"/>
      </w:pBdr>
      <w:spacing w:before="720" w:after="40" w:line="240" w:lineRule="auto"/>
      <w:ind w:left="1920"/>
      <w:outlineLvl w:val="0"/>
    </w:pPr>
    <w:rPr>
      <w:rFonts w:eastAsia="SimSun"/>
      <w:b/>
      <w:caps/>
      <w:color w:val="4472C4"/>
      <w:sz w:val="36"/>
      <w:szCs w:val="36"/>
    </w:rPr>
  </w:style>
  <w:style w:type="paragraph" w:styleId="Titre2">
    <w:name w:val="heading 2"/>
    <w:basedOn w:val="Normal"/>
    <w:next w:val="Normal"/>
    <w:link w:val="Titre2Car"/>
    <w:uiPriority w:val="9"/>
    <w:unhideWhenUsed/>
    <w:qFormat/>
    <w:rsid w:val="00E34E6D"/>
    <w:pPr>
      <w:keepNext/>
      <w:keepLines/>
      <w:numPr>
        <w:ilvl w:val="1"/>
        <w:numId w:val="12"/>
      </w:numPr>
      <w:spacing w:before="360" w:after="0" w:line="240" w:lineRule="auto"/>
      <w:outlineLvl w:val="1"/>
    </w:pPr>
    <w:rPr>
      <w:rFonts w:eastAsia="SimSun"/>
      <w:b/>
      <w:caps/>
      <w:color w:val="4472C4"/>
      <w:sz w:val="28"/>
      <w:szCs w:val="28"/>
      <w:u w:val="single"/>
    </w:rPr>
  </w:style>
  <w:style w:type="paragraph" w:styleId="Titre3">
    <w:name w:val="heading 3"/>
    <w:basedOn w:val="Normal"/>
    <w:next w:val="Normal"/>
    <w:link w:val="Titre3Car"/>
    <w:uiPriority w:val="9"/>
    <w:unhideWhenUsed/>
    <w:qFormat/>
    <w:rsid w:val="00C410B4"/>
    <w:pPr>
      <w:keepNext/>
      <w:keepLines/>
      <w:numPr>
        <w:ilvl w:val="2"/>
        <w:numId w:val="12"/>
      </w:numPr>
      <w:spacing w:before="240" w:after="0" w:line="240" w:lineRule="auto"/>
      <w:outlineLvl w:val="2"/>
    </w:pPr>
    <w:rPr>
      <w:rFonts w:eastAsia="SimSun"/>
      <w:b/>
      <w:sz w:val="24"/>
      <w:szCs w:val="26"/>
      <w:u w:val="single"/>
    </w:rPr>
  </w:style>
  <w:style w:type="paragraph" w:styleId="Titre4">
    <w:name w:val="heading 4"/>
    <w:basedOn w:val="Normal"/>
    <w:next w:val="Normal"/>
    <w:link w:val="Titre4Car"/>
    <w:uiPriority w:val="9"/>
    <w:unhideWhenUsed/>
    <w:qFormat/>
    <w:rsid w:val="005760E8"/>
    <w:pPr>
      <w:keepNext/>
      <w:keepLines/>
      <w:numPr>
        <w:ilvl w:val="3"/>
        <w:numId w:val="12"/>
      </w:numPr>
      <w:spacing w:before="240" w:after="0" w:line="240" w:lineRule="auto"/>
      <w:outlineLvl w:val="3"/>
    </w:pPr>
    <w:rPr>
      <w:rFonts w:eastAsia="SimSun"/>
      <w:b/>
      <w:szCs w:val="24"/>
    </w:rPr>
  </w:style>
  <w:style w:type="paragraph" w:styleId="Titre5">
    <w:name w:val="heading 5"/>
    <w:basedOn w:val="Normal"/>
    <w:next w:val="Normal"/>
    <w:link w:val="Titre5Car"/>
    <w:uiPriority w:val="9"/>
    <w:unhideWhenUsed/>
    <w:qFormat/>
    <w:rsid w:val="00EF6B43"/>
    <w:pPr>
      <w:keepNext/>
      <w:keepLines/>
      <w:numPr>
        <w:ilvl w:val="4"/>
        <w:numId w:val="12"/>
      </w:numPr>
      <w:spacing w:before="80" w:after="0"/>
      <w:outlineLvl w:val="4"/>
    </w:pPr>
    <w:rPr>
      <w:rFonts w:eastAsia="SimSun"/>
      <w:b/>
      <w:iCs/>
      <w:szCs w:val="22"/>
    </w:rPr>
  </w:style>
  <w:style w:type="paragraph" w:styleId="Titre6">
    <w:name w:val="heading 6"/>
    <w:basedOn w:val="Normal"/>
    <w:next w:val="Normal"/>
    <w:link w:val="Titre6Car"/>
    <w:uiPriority w:val="9"/>
    <w:unhideWhenUsed/>
    <w:qFormat/>
    <w:rsid w:val="00B25C65"/>
    <w:pPr>
      <w:keepNext/>
      <w:keepLines/>
      <w:numPr>
        <w:ilvl w:val="5"/>
        <w:numId w:val="12"/>
      </w:numPr>
      <w:spacing w:before="80" w:after="0"/>
      <w:outlineLvl w:val="5"/>
    </w:pPr>
    <w:rPr>
      <w:rFonts w:eastAsia="SimSun"/>
      <w:b/>
    </w:rPr>
  </w:style>
  <w:style w:type="paragraph" w:styleId="Titre7">
    <w:name w:val="heading 7"/>
    <w:basedOn w:val="Normal"/>
    <w:next w:val="Normal"/>
    <w:link w:val="Titre7Car"/>
    <w:uiPriority w:val="9"/>
    <w:unhideWhenUsed/>
    <w:qFormat/>
    <w:rsid w:val="00AC1568"/>
    <w:pPr>
      <w:keepNext/>
      <w:keepLines/>
      <w:numPr>
        <w:ilvl w:val="6"/>
        <w:numId w:val="12"/>
      </w:numPr>
      <w:spacing w:before="80" w:after="0"/>
      <w:outlineLvl w:val="6"/>
    </w:pPr>
    <w:rPr>
      <w:rFonts w:ascii="Calibri Light" w:eastAsia="SimSun" w:hAnsi="Calibri Light"/>
      <w:i/>
      <w:iCs/>
      <w:color w:val="595959"/>
    </w:rPr>
  </w:style>
  <w:style w:type="paragraph" w:styleId="Titre8">
    <w:name w:val="heading 8"/>
    <w:basedOn w:val="Normal"/>
    <w:next w:val="Normal"/>
    <w:link w:val="Titre8Car"/>
    <w:uiPriority w:val="9"/>
    <w:unhideWhenUsed/>
    <w:qFormat/>
    <w:rsid w:val="00AC1568"/>
    <w:pPr>
      <w:keepNext/>
      <w:keepLines/>
      <w:numPr>
        <w:ilvl w:val="7"/>
        <w:numId w:val="12"/>
      </w:numPr>
      <w:spacing w:before="80" w:after="0"/>
      <w:outlineLvl w:val="7"/>
    </w:pPr>
    <w:rPr>
      <w:rFonts w:ascii="Calibri Light" w:eastAsia="SimSun" w:hAnsi="Calibri Light"/>
      <w:smallCaps/>
      <w:color w:val="595959"/>
    </w:rPr>
  </w:style>
  <w:style w:type="paragraph" w:styleId="Titre9">
    <w:name w:val="heading 9"/>
    <w:basedOn w:val="Normal"/>
    <w:next w:val="Normal"/>
    <w:link w:val="Titre9Car"/>
    <w:uiPriority w:val="9"/>
    <w:unhideWhenUsed/>
    <w:qFormat/>
    <w:rsid w:val="00AC1568"/>
    <w:pPr>
      <w:keepNext/>
      <w:keepLines/>
      <w:numPr>
        <w:ilvl w:val="8"/>
        <w:numId w:val="12"/>
      </w:numPr>
      <w:spacing w:before="80" w:after="0"/>
      <w:outlineLvl w:val="8"/>
    </w:pPr>
    <w:rPr>
      <w:rFonts w:ascii="Calibri Light" w:eastAsia="SimSun" w:hAnsi="Calibri Light"/>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602D"/>
    <w:rPr>
      <w:rFonts w:eastAsia="SimSun"/>
      <w:b/>
      <w:caps/>
      <w:color w:val="4472C4"/>
      <w:sz w:val="36"/>
      <w:szCs w:val="36"/>
    </w:rPr>
  </w:style>
  <w:style w:type="character" w:customStyle="1" w:styleId="Titre2Car">
    <w:name w:val="Titre 2 Car"/>
    <w:link w:val="Titre2"/>
    <w:uiPriority w:val="9"/>
    <w:rsid w:val="00E34E6D"/>
    <w:rPr>
      <w:rFonts w:eastAsia="SimSun"/>
      <w:b/>
      <w:caps/>
      <w:color w:val="4472C4"/>
      <w:sz w:val="28"/>
      <w:szCs w:val="28"/>
      <w:u w:val="single"/>
    </w:rPr>
  </w:style>
  <w:style w:type="character" w:customStyle="1" w:styleId="Titre3Car">
    <w:name w:val="Titre 3 Car"/>
    <w:link w:val="Titre3"/>
    <w:uiPriority w:val="9"/>
    <w:rsid w:val="00C410B4"/>
    <w:rPr>
      <w:rFonts w:eastAsia="SimSun"/>
      <w:b/>
      <w:sz w:val="24"/>
      <w:szCs w:val="26"/>
      <w:u w:val="single"/>
    </w:rPr>
  </w:style>
  <w:style w:type="character" w:customStyle="1" w:styleId="Titre4Car">
    <w:name w:val="Titre 4 Car"/>
    <w:link w:val="Titre4"/>
    <w:uiPriority w:val="9"/>
    <w:rsid w:val="005760E8"/>
    <w:rPr>
      <w:rFonts w:eastAsia="SimSun"/>
      <w:b/>
      <w:sz w:val="22"/>
      <w:szCs w:val="24"/>
    </w:rPr>
  </w:style>
  <w:style w:type="character" w:customStyle="1" w:styleId="Titre5Car">
    <w:name w:val="Titre 5 Car"/>
    <w:link w:val="Titre5"/>
    <w:uiPriority w:val="9"/>
    <w:rsid w:val="00EF6B43"/>
    <w:rPr>
      <w:rFonts w:eastAsia="SimSun"/>
      <w:b/>
      <w:iCs/>
      <w:sz w:val="22"/>
      <w:szCs w:val="22"/>
    </w:rPr>
  </w:style>
  <w:style w:type="character" w:customStyle="1" w:styleId="Titre6Car">
    <w:name w:val="Titre 6 Car"/>
    <w:link w:val="Titre6"/>
    <w:uiPriority w:val="9"/>
    <w:rsid w:val="00B25C65"/>
    <w:rPr>
      <w:rFonts w:eastAsia="SimSun"/>
      <w:b/>
      <w:sz w:val="22"/>
      <w:szCs w:val="21"/>
    </w:rPr>
  </w:style>
  <w:style w:type="character" w:customStyle="1" w:styleId="Titre7Car">
    <w:name w:val="Titre 7 Car"/>
    <w:link w:val="Titre7"/>
    <w:uiPriority w:val="9"/>
    <w:rsid w:val="00AC1568"/>
    <w:rPr>
      <w:rFonts w:ascii="Calibri Light" w:eastAsia="SimSun" w:hAnsi="Calibri Light"/>
      <w:i/>
      <w:iCs/>
      <w:color w:val="595959"/>
      <w:sz w:val="22"/>
      <w:szCs w:val="21"/>
    </w:rPr>
  </w:style>
  <w:style w:type="character" w:customStyle="1" w:styleId="Titre8Car">
    <w:name w:val="Titre 8 Car"/>
    <w:link w:val="Titre8"/>
    <w:uiPriority w:val="9"/>
    <w:rsid w:val="00AC1568"/>
    <w:rPr>
      <w:rFonts w:ascii="Calibri Light" w:eastAsia="SimSun" w:hAnsi="Calibri Light"/>
      <w:smallCaps/>
      <w:color w:val="595959"/>
      <w:sz w:val="22"/>
      <w:szCs w:val="21"/>
    </w:rPr>
  </w:style>
  <w:style w:type="character" w:customStyle="1" w:styleId="Titre9Car">
    <w:name w:val="Titre 9 Car"/>
    <w:link w:val="Titre9"/>
    <w:uiPriority w:val="9"/>
    <w:rsid w:val="00AC1568"/>
    <w:rPr>
      <w:rFonts w:ascii="Calibri Light" w:eastAsia="SimSun" w:hAnsi="Calibri Light"/>
      <w:i/>
      <w:iCs/>
      <w:smallCaps/>
      <w:color w:val="595959"/>
      <w:sz w:val="22"/>
      <w:szCs w:val="21"/>
    </w:rPr>
  </w:style>
  <w:style w:type="paragraph" w:styleId="Textebrut">
    <w:name w:val="Plain Text"/>
    <w:basedOn w:val="Normal"/>
    <w:rsid w:val="004409BB"/>
    <w:rPr>
      <w:rFonts w:ascii="Courier New" w:hAnsi="Courier New" w:cs="Courier New"/>
      <w:sz w:val="20"/>
      <w:szCs w:val="20"/>
    </w:rPr>
  </w:style>
  <w:style w:type="table" w:styleId="Grilledutableau">
    <w:name w:val="Table Grid"/>
    <w:basedOn w:val="TableauNormal"/>
    <w:uiPriority w:val="39"/>
    <w:rsid w:val="001B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C1568"/>
    <w:rPr>
      <w:b/>
      <w:bCs/>
    </w:rPr>
  </w:style>
  <w:style w:type="paragraph" w:styleId="En-tte">
    <w:name w:val="header"/>
    <w:basedOn w:val="Normal"/>
    <w:link w:val="En-tteCar"/>
    <w:rsid w:val="00F61477"/>
    <w:pPr>
      <w:tabs>
        <w:tab w:val="center" w:pos="4153"/>
        <w:tab w:val="right" w:pos="8306"/>
      </w:tabs>
    </w:pPr>
    <w:rPr>
      <w:rFonts w:ascii="Arial" w:hAnsi="Arial"/>
      <w:szCs w:val="20"/>
      <w:lang w:val="en-GB" w:eastAsia="en-US"/>
    </w:rPr>
  </w:style>
  <w:style w:type="character" w:customStyle="1" w:styleId="En-tteCar">
    <w:name w:val="En-tête Car"/>
    <w:link w:val="En-tte"/>
    <w:rsid w:val="007424DB"/>
    <w:rPr>
      <w:rFonts w:ascii="Arial" w:hAnsi="Arial"/>
      <w:sz w:val="22"/>
      <w:lang w:val="en-GB" w:eastAsia="en-US"/>
    </w:rPr>
  </w:style>
  <w:style w:type="paragraph" w:styleId="Pieddepage">
    <w:name w:val="footer"/>
    <w:basedOn w:val="Normal"/>
    <w:link w:val="PieddepageCar"/>
    <w:uiPriority w:val="99"/>
    <w:rsid w:val="00FE63A0"/>
    <w:pPr>
      <w:tabs>
        <w:tab w:val="center" w:pos="4536"/>
        <w:tab w:val="right" w:pos="9072"/>
      </w:tabs>
    </w:pPr>
    <w:rPr>
      <w:lang w:val="x-none" w:eastAsia="x-none"/>
    </w:rPr>
  </w:style>
  <w:style w:type="character" w:customStyle="1" w:styleId="PieddepageCar">
    <w:name w:val="Pied de page Car"/>
    <w:link w:val="Pieddepage"/>
    <w:uiPriority w:val="99"/>
    <w:rsid w:val="001A3F60"/>
    <w:rPr>
      <w:sz w:val="24"/>
      <w:szCs w:val="24"/>
    </w:rPr>
  </w:style>
  <w:style w:type="character" w:styleId="Numrodepage">
    <w:name w:val="page number"/>
    <w:basedOn w:val="Policepardfaut"/>
    <w:rsid w:val="00FE63A0"/>
  </w:style>
  <w:style w:type="paragraph" w:styleId="NormalWeb">
    <w:name w:val="Normal (Web)"/>
    <w:basedOn w:val="Normal"/>
    <w:uiPriority w:val="99"/>
    <w:unhideWhenUsed/>
    <w:rsid w:val="007F0F14"/>
    <w:pPr>
      <w:spacing w:before="100" w:beforeAutospacing="1" w:after="100" w:afterAutospacing="1"/>
    </w:pPr>
  </w:style>
  <w:style w:type="paragraph" w:customStyle="1" w:styleId="outlookmessageheader">
    <w:name w:val="outlookmessageheader"/>
    <w:basedOn w:val="Normal"/>
    <w:rsid w:val="007F0F14"/>
    <w:pPr>
      <w:spacing w:before="100" w:beforeAutospacing="1" w:after="100" w:afterAutospacing="1"/>
    </w:pPr>
  </w:style>
  <w:style w:type="character" w:styleId="Accentuation">
    <w:name w:val="Emphasis"/>
    <w:uiPriority w:val="20"/>
    <w:qFormat/>
    <w:rsid w:val="00AC1568"/>
    <w:rPr>
      <w:i/>
      <w:iCs/>
    </w:rPr>
  </w:style>
  <w:style w:type="paragraph" w:styleId="TM1">
    <w:name w:val="toc 1"/>
    <w:basedOn w:val="Normal"/>
    <w:next w:val="Normal"/>
    <w:autoRedefine/>
    <w:uiPriority w:val="39"/>
    <w:rsid w:val="0022791E"/>
    <w:pPr>
      <w:tabs>
        <w:tab w:val="left" w:pos="1540"/>
        <w:tab w:val="right" w:leader="dot" w:pos="10196"/>
      </w:tabs>
      <w:spacing w:before="120" w:line="240" w:lineRule="auto"/>
    </w:pPr>
    <w:rPr>
      <w:b/>
      <w:caps/>
      <w:color w:val="0070C0"/>
      <w:sz w:val="24"/>
      <w:szCs w:val="20"/>
      <w:lang w:val="en-GB" w:eastAsia="en-US"/>
    </w:rPr>
  </w:style>
  <w:style w:type="paragraph" w:styleId="Titre">
    <w:name w:val="Title"/>
    <w:basedOn w:val="Normal"/>
    <w:next w:val="Normal"/>
    <w:link w:val="TitreCar"/>
    <w:uiPriority w:val="10"/>
    <w:qFormat/>
    <w:rsid w:val="00AC1568"/>
    <w:pPr>
      <w:spacing w:after="0" w:line="240" w:lineRule="auto"/>
      <w:contextualSpacing/>
    </w:pPr>
    <w:rPr>
      <w:rFonts w:ascii="Calibri Light" w:eastAsia="SimSun" w:hAnsi="Calibri Light"/>
      <w:color w:val="2E74B5"/>
      <w:spacing w:val="-7"/>
      <w:sz w:val="80"/>
      <w:szCs w:val="80"/>
    </w:rPr>
  </w:style>
  <w:style w:type="character" w:customStyle="1" w:styleId="TitreCar">
    <w:name w:val="Titre Car"/>
    <w:link w:val="Titre"/>
    <w:uiPriority w:val="10"/>
    <w:rsid w:val="00AC1568"/>
    <w:rPr>
      <w:rFonts w:ascii="Calibri Light" w:eastAsia="SimSun" w:hAnsi="Calibri Light" w:cs="Times New Roman"/>
      <w:color w:val="2E74B5"/>
      <w:spacing w:val="-7"/>
      <w:sz w:val="80"/>
      <w:szCs w:val="80"/>
    </w:rPr>
  </w:style>
  <w:style w:type="paragraph" w:styleId="Corpsdetexte2">
    <w:name w:val="Body Text 2"/>
    <w:basedOn w:val="Normal"/>
    <w:rsid w:val="001718F9"/>
    <w:rPr>
      <w:rFonts w:ascii="Comic Sans MS" w:hAnsi="Comic Sans MS"/>
      <w:sz w:val="20"/>
    </w:rPr>
  </w:style>
  <w:style w:type="character" w:styleId="Lienhypertexte">
    <w:name w:val="Hyperlink"/>
    <w:uiPriority w:val="99"/>
    <w:rsid w:val="001718F9"/>
    <w:rPr>
      <w:color w:val="0000FF"/>
      <w:u w:val="single"/>
    </w:rPr>
  </w:style>
  <w:style w:type="paragraph" w:styleId="Retraitcorpsdetexte2">
    <w:name w:val="Body Text Indent 2"/>
    <w:basedOn w:val="Normal"/>
    <w:rsid w:val="00F53FF7"/>
    <w:pPr>
      <w:spacing w:line="480" w:lineRule="auto"/>
      <w:ind w:left="283"/>
    </w:pPr>
  </w:style>
  <w:style w:type="paragraph" w:styleId="Listenumros">
    <w:name w:val="List Number"/>
    <w:basedOn w:val="Normal"/>
    <w:rsid w:val="00F53FF7"/>
    <w:pPr>
      <w:numPr>
        <w:numId w:val="1"/>
      </w:numPr>
      <w:tabs>
        <w:tab w:val="left" w:pos="1440"/>
        <w:tab w:val="left" w:pos="2160"/>
        <w:tab w:val="left" w:pos="3600"/>
        <w:tab w:val="left" w:pos="5040"/>
        <w:tab w:val="left" w:pos="6480"/>
        <w:tab w:val="right" w:pos="7920"/>
      </w:tabs>
      <w:spacing w:before="120"/>
    </w:pPr>
    <w:rPr>
      <w:rFonts w:ascii="Arial Rounded MT Bold" w:hAnsi="Arial Rounded MT Bold"/>
      <w:b/>
      <w:caps/>
      <w:szCs w:val="20"/>
      <w:lang w:val="en-GB" w:eastAsia="en-US"/>
    </w:rPr>
  </w:style>
  <w:style w:type="paragraph" w:styleId="Listenumros2">
    <w:name w:val="List Number 2"/>
    <w:basedOn w:val="Listenumros"/>
    <w:rsid w:val="00F53FF7"/>
    <w:pPr>
      <w:keepNext/>
      <w:numPr>
        <w:ilvl w:val="1"/>
      </w:numPr>
      <w:spacing w:after="60"/>
    </w:pPr>
    <w:rPr>
      <w:caps w:val="0"/>
      <w:smallCaps/>
      <w:sz w:val="20"/>
    </w:rPr>
  </w:style>
  <w:style w:type="paragraph" w:customStyle="1" w:styleId="StyleListNumber2VerdanaBefore0ptAfter0pt">
    <w:name w:val="Style List Number 2 + Verdana Before:  0 pt After:  0 pt"/>
    <w:basedOn w:val="Listenumros2"/>
    <w:rsid w:val="00F53FF7"/>
    <w:pPr>
      <w:tabs>
        <w:tab w:val="clear" w:pos="681"/>
        <w:tab w:val="num" w:pos="851"/>
      </w:tabs>
      <w:spacing w:before="160" w:after="40"/>
      <w:ind w:left="850" w:hanging="680"/>
    </w:pPr>
    <w:rPr>
      <w:rFonts w:ascii="Verdana" w:hAnsi="Verdana"/>
      <w:bCs/>
      <w:snapToGrid w:val="0"/>
      <w:lang w:eastAsia="nl-NL"/>
    </w:rPr>
  </w:style>
  <w:style w:type="paragraph" w:styleId="Index1">
    <w:name w:val="index 1"/>
    <w:basedOn w:val="Normal"/>
    <w:next w:val="Normal"/>
    <w:semiHidden/>
    <w:rsid w:val="007C25B4"/>
    <w:pPr>
      <w:tabs>
        <w:tab w:val="left" w:leader="dot" w:pos="9000"/>
        <w:tab w:val="right" w:pos="9360"/>
      </w:tabs>
      <w:suppressAutoHyphens/>
      <w:ind w:left="1440" w:right="720" w:hanging="1440"/>
    </w:pPr>
    <w:rPr>
      <w:rFonts w:ascii="Arial" w:hAnsi="Arial"/>
      <w:szCs w:val="20"/>
      <w:lang w:val="en-US" w:eastAsia="en-US"/>
    </w:rPr>
  </w:style>
  <w:style w:type="character" w:customStyle="1" w:styleId="apple-style-span">
    <w:name w:val="apple-style-span"/>
    <w:basedOn w:val="Policepardfaut"/>
    <w:rsid w:val="00AE0E18"/>
  </w:style>
  <w:style w:type="character" w:customStyle="1" w:styleId="apple-converted-space">
    <w:name w:val="apple-converted-space"/>
    <w:basedOn w:val="Policepardfaut"/>
    <w:rsid w:val="00AE0E18"/>
  </w:style>
  <w:style w:type="paragraph" w:styleId="TitreTR">
    <w:name w:val="toa heading"/>
    <w:basedOn w:val="Normal"/>
    <w:next w:val="Normal"/>
    <w:rsid w:val="00840ED3"/>
    <w:pPr>
      <w:tabs>
        <w:tab w:val="left" w:pos="9000"/>
        <w:tab w:val="right" w:pos="9360"/>
      </w:tabs>
      <w:suppressAutoHyphens/>
      <w:ind w:left="170"/>
    </w:pPr>
    <w:rPr>
      <w:rFonts w:ascii="Arial" w:hAnsi="Arial"/>
      <w:szCs w:val="20"/>
      <w:lang w:val="en-US" w:eastAsia="en-US"/>
    </w:rPr>
  </w:style>
  <w:style w:type="paragraph" w:styleId="Textedebulles">
    <w:name w:val="Balloon Text"/>
    <w:basedOn w:val="Normal"/>
    <w:link w:val="TextedebullesCar"/>
    <w:rsid w:val="00665F04"/>
    <w:rPr>
      <w:rFonts w:ascii="Tahoma" w:hAnsi="Tahoma"/>
      <w:sz w:val="16"/>
      <w:szCs w:val="16"/>
      <w:lang w:val="x-none" w:eastAsia="x-none"/>
    </w:rPr>
  </w:style>
  <w:style w:type="character" w:customStyle="1" w:styleId="TextedebullesCar">
    <w:name w:val="Texte de bulles Car"/>
    <w:link w:val="Textedebulles"/>
    <w:rsid w:val="00665F04"/>
    <w:rPr>
      <w:rFonts w:ascii="Tahoma" w:hAnsi="Tahoma" w:cs="Tahoma"/>
      <w:sz w:val="16"/>
      <w:szCs w:val="16"/>
    </w:rPr>
  </w:style>
  <w:style w:type="paragraph" w:customStyle="1" w:styleId="Preformatted">
    <w:name w:val="Preformatted"/>
    <w:basedOn w:val="Normal"/>
    <w:rsid w:val="00FC5E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olorfulShading-Accent31">
    <w:name w:val="Colorful Shading - Accent 31"/>
    <w:basedOn w:val="Normal"/>
    <w:uiPriority w:val="34"/>
    <w:qFormat/>
    <w:rsid w:val="001A3F60"/>
    <w:pPr>
      <w:ind w:left="720"/>
      <w:contextualSpacing/>
    </w:pPr>
  </w:style>
  <w:style w:type="character" w:customStyle="1" w:styleId="Header1">
    <w:name w:val="Header1"/>
    <w:basedOn w:val="Policepardfaut"/>
    <w:rsid w:val="008A133D"/>
  </w:style>
  <w:style w:type="character" w:customStyle="1" w:styleId="data">
    <w:name w:val="data"/>
    <w:basedOn w:val="Policepardfaut"/>
    <w:rsid w:val="00EF51F8"/>
  </w:style>
  <w:style w:type="paragraph" w:customStyle="1" w:styleId="Default">
    <w:name w:val="Default"/>
    <w:rsid w:val="001062D7"/>
    <w:pPr>
      <w:autoSpaceDE w:val="0"/>
      <w:autoSpaceDN w:val="0"/>
      <w:adjustRightInd w:val="0"/>
      <w:spacing w:after="120" w:line="264" w:lineRule="auto"/>
    </w:pPr>
    <w:rPr>
      <w:rFonts w:ascii="Arial" w:eastAsia="Calibri" w:hAnsi="Arial" w:cs="Arial"/>
      <w:color w:val="000000"/>
      <w:sz w:val="24"/>
      <w:szCs w:val="24"/>
      <w:lang w:eastAsia="en-US"/>
    </w:rPr>
  </w:style>
  <w:style w:type="paragraph" w:customStyle="1" w:styleId="MediumShading1-Accent11">
    <w:name w:val="Medium Shading 1 - Accent 11"/>
    <w:uiPriority w:val="1"/>
    <w:qFormat/>
    <w:rsid w:val="00F77BEF"/>
    <w:pPr>
      <w:spacing w:after="120" w:line="264" w:lineRule="auto"/>
    </w:pPr>
    <w:rPr>
      <w:rFonts w:ascii="Cambria" w:eastAsia="MS Mincho" w:hAnsi="Cambria"/>
      <w:sz w:val="24"/>
      <w:szCs w:val="24"/>
      <w:lang w:eastAsia="ja-JP"/>
    </w:rPr>
  </w:style>
  <w:style w:type="character" w:styleId="Lienhypertextesuivivisit">
    <w:name w:val="FollowedHyperlink"/>
    <w:rsid w:val="006F4011"/>
    <w:rPr>
      <w:color w:val="800080"/>
      <w:u w:val="single"/>
    </w:rPr>
  </w:style>
  <w:style w:type="character" w:customStyle="1" w:styleId="allowtextselection">
    <w:name w:val="allowtextselection"/>
    <w:basedOn w:val="Policepardfaut"/>
    <w:rsid w:val="007C06FD"/>
  </w:style>
  <w:style w:type="character" w:styleId="Marquedecommentaire">
    <w:name w:val="annotation reference"/>
    <w:rsid w:val="00660C65"/>
    <w:rPr>
      <w:sz w:val="16"/>
      <w:szCs w:val="16"/>
    </w:rPr>
  </w:style>
  <w:style w:type="paragraph" w:styleId="Commentaire">
    <w:name w:val="annotation text"/>
    <w:basedOn w:val="Normal"/>
    <w:link w:val="CommentaireCar"/>
    <w:rsid w:val="00660C65"/>
    <w:rPr>
      <w:sz w:val="20"/>
      <w:szCs w:val="20"/>
    </w:rPr>
  </w:style>
  <w:style w:type="character" w:customStyle="1" w:styleId="CommentaireCar">
    <w:name w:val="Commentaire Car"/>
    <w:link w:val="Commentaire"/>
    <w:rsid w:val="00660C65"/>
    <w:rPr>
      <w:lang w:val="fr-FR" w:eastAsia="fr-FR"/>
    </w:rPr>
  </w:style>
  <w:style w:type="paragraph" w:styleId="Objetducommentaire">
    <w:name w:val="annotation subject"/>
    <w:basedOn w:val="Commentaire"/>
    <w:next w:val="Commentaire"/>
    <w:link w:val="ObjetducommentaireCar"/>
    <w:rsid w:val="00660C65"/>
    <w:rPr>
      <w:b/>
      <w:bCs/>
    </w:rPr>
  </w:style>
  <w:style w:type="character" w:customStyle="1" w:styleId="ObjetducommentaireCar">
    <w:name w:val="Objet du commentaire Car"/>
    <w:link w:val="Objetducommentaire"/>
    <w:rsid w:val="00660C65"/>
    <w:rPr>
      <w:b/>
      <w:bCs/>
      <w:lang w:val="fr-FR" w:eastAsia="fr-FR"/>
    </w:rPr>
  </w:style>
  <w:style w:type="character" w:customStyle="1" w:styleId="Mention1">
    <w:name w:val="Mention1"/>
    <w:uiPriority w:val="99"/>
    <w:semiHidden/>
    <w:unhideWhenUsed/>
    <w:rsid w:val="002B6733"/>
    <w:rPr>
      <w:color w:val="2B579A"/>
      <w:shd w:val="clear" w:color="auto" w:fill="E6E6E6"/>
    </w:rPr>
  </w:style>
  <w:style w:type="paragraph" w:styleId="Lgende">
    <w:name w:val="caption"/>
    <w:basedOn w:val="Normal"/>
    <w:next w:val="Normal"/>
    <w:uiPriority w:val="35"/>
    <w:semiHidden/>
    <w:unhideWhenUsed/>
    <w:qFormat/>
    <w:rsid w:val="00AC1568"/>
    <w:pPr>
      <w:spacing w:line="240" w:lineRule="auto"/>
    </w:pPr>
    <w:rPr>
      <w:b/>
      <w:bCs/>
      <w:color w:val="404040"/>
      <w:sz w:val="20"/>
      <w:szCs w:val="20"/>
    </w:rPr>
  </w:style>
  <w:style w:type="paragraph" w:styleId="Sous-titre">
    <w:name w:val="Subtitle"/>
    <w:basedOn w:val="Normal"/>
    <w:next w:val="Normal"/>
    <w:link w:val="Sous-titreCar"/>
    <w:uiPriority w:val="11"/>
    <w:qFormat/>
    <w:rsid w:val="00AC1568"/>
    <w:pPr>
      <w:numPr>
        <w:ilvl w:val="1"/>
      </w:numPr>
      <w:spacing w:after="240" w:line="240" w:lineRule="auto"/>
    </w:pPr>
    <w:rPr>
      <w:rFonts w:ascii="Calibri Light" w:eastAsia="SimSun" w:hAnsi="Calibri Light"/>
      <w:color w:val="404040"/>
      <w:sz w:val="30"/>
      <w:szCs w:val="30"/>
    </w:rPr>
  </w:style>
  <w:style w:type="character" w:customStyle="1" w:styleId="Sous-titreCar">
    <w:name w:val="Sous-titre Car"/>
    <w:link w:val="Sous-titre"/>
    <w:uiPriority w:val="11"/>
    <w:rsid w:val="00AC1568"/>
    <w:rPr>
      <w:rFonts w:ascii="Calibri Light" w:eastAsia="SimSun" w:hAnsi="Calibri Light" w:cs="Times New Roman"/>
      <w:color w:val="404040"/>
      <w:sz w:val="30"/>
      <w:szCs w:val="30"/>
    </w:rPr>
  </w:style>
  <w:style w:type="paragraph" w:styleId="Sansinterligne">
    <w:name w:val="No Spacing"/>
    <w:uiPriority w:val="1"/>
    <w:qFormat/>
    <w:rsid w:val="00AC1568"/>
    <w:rPr>
      <w:sz w:val="21"/>
      <w:szCs w:val="21"/>
    </w:rPr>
  </w:style>
  <w:style w:type="paragraph" w:styleId="Citation">
    <w:name w:val="Quote"/>
    <w:basedOn w:val="Normal"/>
    <w:next w:val="Normal"/>
    <w:link w:val="CitationCar"/>
    <w:uiPriority w:val="29"/>
    <w:qFormat/>
    <w:rsid w:val="00AC1568"/>
    <w:pPr>
      <w:spacing w:before="240" w:after="240" w:line="252" w:lineRule="auto"/>
      <w:ind w:left="864" w:right="864"/>
      <w:jc w:val="center"/>
    </w:pPr>
    <w:rPr>
      <w:i/>
      <w:iCs/>
    </w:rPr>
  </w:style>
  <w:style w:type="character" w:customStyle="1" w:styleId="CitationCar">
    <w:name w:val="Citation Car"/>
    <w:link w:val="Citation"/>
    <w:uiPriority w:val="29"/>
    <w:rsid w:val="00AC1568"/>
    <w:rPr>
      <w:i/>
      <w:iCs/>
    </w:rPr>
  </w:style>
  <w:style w:type="paragraph" w:styleId="Citationintense">
    <w:name w:val="Intense Quote"/>
    <w:basedOn w:val="Normal"/>
    <w:next w:val="Normal"/>
    <w:link w:val="CitationintenseCar"/>
    <w:uiPriority w:val="30"/>
    <w:qFormat/>
    <w:rsid w:val="00AC1568"/>
    <w:pPr>
      <w:spacing w:before="100" w:beforeAutospacing="1" w:after="240"/>
      <w:ind w:left="864" w:right="864"/>
      <w:jc w:val="center"/>
    </w:pPr>
    <w:rPr>
      <w:rFonts w:ascii="Calibri Light" w:eastAsia="SimSun" w:hAnsi="Calibri Light"/>
      <w:color w:val="5B9BD5"/>
      <w:sz w:val="28"/>
      <w:szCs w:val="28"/>
    </w:rPr>
  </w:style>
  <w:style w:type="character" w:customStyle="1" w:styleId="CitationintenseCar">
    <w:name w:val="Citation intense Car"/>
    <w:link w:val="Citationintense"/>
    <w:uiPriority w:val="30"/>
    <w:rsid w:val="00AC1568"/>
    <w:rPr>
      <w:rFonts w:ascii="Calibri Light" w:eastAsia="SimSun" w:hAnsi="Calibri Light" w:cs="Times New Roman"/>
      <w:color w:val="5B9BD5"/>
      <w:sz w:val="28"/>
      <w:szCs w:val="28"/>
    </w:rPr>
  </w:style>
  <w:style w:type="character" w:customStyle="1" w:styleId="Emphaseple1">
    <w:name w:val="Emphase pâle1"/>
    <w:uiPriority w:val="19"/>
    <w:qFormat/>
    <w:rsid w:val="00AC1568"/>
    <w:rPr>
      <w:i/>
      <w:iCs/>
      <w:color w:val="595959"/>
    </w:rPr>
  </w:style>
  <w:style w:type="character" w:customStyle="1" w:styleId="Emphaseintense1">
    <w:name w:val="Emphase intense1"/>
    <w:uiPriority w:val="21"/>
    <w:qFormat/>
    <w:rsid w:val="00AC1568"/>
    <w:rPr>
      <w:b/>
      <w:bCs/>
      <w:i/>
      <w:iCs/>
    </w:rPr>
  </w:style>
  <w:style w:type="character" w:styleId="Rfrencelgre">
    <w:name w:val="Subtle Reference"/>
    <w:uiPriority w:val="31"/>
    <w:qFormat/>
    <w:rsid w:val="00AC1568"/>
    <w:rPr>
      <w:smallCaps/>
      <w:color w:val="404040"/>
    </w:rPr>
  </w:style>
  <w:style w:type="character" w:styleId="Rfrenceintense">
    <w:name w:val="Intense Reference"/>
    <w:uiPriority w:val="32"/>
    <w:qFormat/>
    <w:rsid w:val="00AC1568"/>
    <w:rPr>
      <w:b/>
      <w:bCs/>
      <w:smallCaps/>
      <w:u w:val="single"/>
    </w:rPr>
  </w:style>
  <w:style w:type="character" w:styleId="Titredulivre">
    <w:name w:val="Book Title"/>
    <w:uiPriority w:val="33"/>
    <w:qFormat/>
    <w:rsid w:val="00AC1568"/>
    <w:rPr>
      <w:b/>
      <w:bCs/>
      <w:smallCaps/>
    </w:rPr>
  </w:style>
  <w:style w:type="paragraph" w:styleId="En-ttedetabledesmatires">
    <w:name w:val="TOC Heading"/>
    <w:basedOn w:val="Titre1"/>
    <w:next w:val="Normal"/>
    <w:uiPriority w:val="39"/>
    <w:unhideWhenUsed/>
    <w:qFormat/>
    <w:rsid w:val="00AC1568"/>
    <w:pPr>
      <w:outlineLvl w:val="9"/>
    </w:pPr>
    <w:rPr>
      <w:rFonts w:ascii="Calibri Light" w:hAnsi="Calibri Light"/>
      <w:color w:val="2E74B5"/>
    </w:rPr>
  </w:style>
  <w:style w:type="paragraph" w:styleId="TM2">
    <w:name w:val="toc 2"/>
    <w:basedOn w:val="Normal"/>
    <w:next w:val="Normal"/>
    <w:autoRedefine/>
    <w:uiPriority w:val="39"/>
    <w:rsid w:val="00E70FC6"/>
    <w:pPr>
      <w:tabs>
        <w:tab w:val="left" w:pos="880"/>
        <w:tab w:val="right" w:leader="dot" w:pos="10196"/>
      </w:tabs>
      <w:spacing w:after="0" w:line="240" w:lineRule="auto"/>
      <w:ind w:left="221"/>
    </w:pPr>
    <w:rPr>
      <w:b/>
    </w:rPr>
  </w:style>
  <w:style w:type="paragraph" w:styleId="TM3">
    <w:name w:val="toc 3"/>
    <w:basedOn w:val="Normal"/>
    <w:next w:val="Normal"/>
    <w:autoRedefine/>
    <w:uiPriority w:val="39"/>
    <w:rsid w:val="00E70FC6"/>
    <w:pPr>
      <w:tabs>
        <w:tab w:val="left" w:pos="1320"/>
        <w:tab w:val="right" w:leader="dot" w:pos="10196"/>
      </w:tabs>
      <w:spacing w:line="240" w:lineRule="auto"/>
      <w:ind w:left="442"/>
    </w:pPr>
  </w:style>
  <w:style w:type="paragraph" w:styleId="TM4">
    <w:name w:val="toc 4"/>
    <w:basedOn w:val="Normal"/>
    <w:next w:val="Normal"/>
    <w:autoRedefine/>
    <w:uiPriority w:val="39"/>
    <w:unhideWhenUsed/>
    <w:rsid w:val="00D22159"/>
    <w:pPr>
      <w:spacing w:after="100" w:line="259" w:lineRule="auto"/>
      <w:ind w:left="660"/>
    </w:pPr>
    <w:rPr>
      <w:szCs w:val="22"/>
    </w:rPr>
  </w:style>
  <w:style w:type="paragraph" w:styleId="TM5">
    <w:name w:val="toc 5"/>
    <w:basedOn w:val="Normal"/>
    <w:next w:val="Normal"/>
    <w:autoRedefine/>
    <w:uiPriority w:val="39"/>
    <w:unhideWhenUsed/>
    <w:rsid w:val="00D22159"/>
    <w:pPr>
      <w:spacing w:after="100" w:line="259" w:lineRule="auto"/>
      <w:ind w:left="880"/>
    </w:pPr>
    <w:rPr>
      <w:szCs w:val="22"/>
    </w:rPr>
  </w:style>
  <w:style w:type="paragraph" w:styleId="TM6">
    <w:name w:val="toc 6"/>
    <w:basedOn w:val="Normal"/>
    <w:next w:val="Normal"/>
    <w:autoRedefine/>
    <w:uiPriority w:val="39"/>
    <w:unhideWhenUsed/>
    <w:rsid w:val="00D22159"/>
    <w:pPr>
      <w:spacing w:after="100" w:line="259" w:lineRule="auto"/>
      <w:ind w:left="1100"/>
    </w:pPr>
    <w:rPr>
      <w:szCs w:val="22"/>
    </w:rPr>
  </w:style>
  <w:style w:type="paragraph" w:styleId="TM7">
    <w:name w:val="toc 7"/>
    <w:basedOn w:val="Normal"/>
    <w:next w:val="Normal"/>
    <w:autoRedefine/>
    <w:uiPriority w:val="39"/>
    <w:unhideWhenUsed/>
    <w:rsid w:val="00D22159"/>
    <w:pPr>
      <w:spacing w:after="100" w:line="259" w:lineRule="auto"/>
      <w:ind w:left="1320"/>
    </w:pPr>
    <w:rPr>
      <w:szCs w:val="22"/>
    </w:rPr>
  </w:style>
  <w:style w:type="paragraph" w:styleId="TM8">
    <w:name w:val="toc 8"/>
    <w:basedOn w:val="Normal"/>
    <w:next w:val="Normal"/>
    <w:autoRedefine/>
    <w:uiPriority w:val="39"/>
    <w:unhideWhenUsed/>
    <w:rsid w:val="00D22159"/>
    <w:pPr>
      <w:spacing w:after="100" w:line="259" w:lineRule="auto"/>
      <w:ind w:left="1540"/>
    </w:pPr>
    <w:rPr>
      <w:szCs w:val="22"/>
    </w:rPr>
  </w:style>
  <w:style w:type="paragraph" w:styleId="TM9">
    <w:name w:val="toc 9"/>
    <w:basedOn w:val="Normal"/>
    <w:next w:val="Normal"/>
    <w:autoRedefine/>
    <w:uiPriority w:val="39"/>
    <w:unhideWhenUsed/>
    <w:rsid w:val="00D22159"/>
    <w:pPr>
      <w:spacing w:after="100" w:line="259" w:lineRule="auto"/>
      <w:ind w:left="1760"/>
    </w:pPr>
    <w:rPr>
      <w:szCs w:val="22"/>
    </w:rPr>
  </w:style>
  <w:style w:type="character" w:customStyle="1" w:styleId="Mentionnonrsolue1">
    <w:name w:val="Mention non résolue1"/>
    <w:uiPriority w:val="99"/>
    <w:semiHidden/>
    <w:unhideWhenUsed/>
    <w:rsid w:val="00D22159"/>
    <w:rPr>
      <w:color w:val="808080"/>
      <w:shd w:val="clear" w:color="auto" w:fill="E6E6E6"/>
    </w:rPr>
  </w:style>
  <w:style w:type="paragraph" w:styleId="Paragraphedeliste">
    <w:name w:val="List Paragraph"/>
    <w:basedOn w:val="Normal"/>
    <w:uiPriority w:val="34"/>
    <w:qFormat/>
    <w:rsid w:val="00BA745B"/>
    <w:pPr>
      <w:ind w:left="720"/>
      <w:contextualSpacing/>
    </w:pPr>
  </w:style>
  <w:style w:type="character" w:customStyle="1" w:styleId="Mentionnonrsolue2">
    <w:name w:val="Mention non résolue2"/>
    <w:basedOn w:val="Policepardfaut"/>
    <w:uiPriority w:val="99"/>
    <w:semiHidden/>
    <w:unhideWhenUsed/>
    <w:rsid w:val="005F4A5F"/>
    <w:rPr>
      <w:color w:val="605E5C"/>
      <w:shd w:val="clear" w:color="auto" w:fill="E1DFDD"/>
    </w:rPr>
  </w:style>
  <w:style w:type="character" w:customStyle="1" w:styleId="Mentionnonrsolue3">
    <w:name w:val="Mention non résolue3"/>
    <w:basedOn w:val="Policepardfaut"/>
    <w:uiPriority w:val="99"/>
    <w:semiHidden/>
    <w:unhideWhenUsed/>
    <w:rsid w:val="00B7354E"/>
    <w:rPr>
      <w:color w:val="605E5C"/>
      <w:shd w:val="clear" w:color="auto" w:fill="E1DFDD"/>
    </w:rPr>
  </w:style>
  <w:style w:type="paragraph" w:customStyle="1" w:styleId="New">
    <w:name w:val="New"/>
    <w:basedOn w:val="Normal"/>
    <w:link w:val="NewCar"/>
    <w:qFormat/>
    <w:rsid w:val="000C13A6"/>
    <w:pPr>
      <w:ind w:left="567" w:hanging="567"/>
    </w:pPr>
    <w:rPr>
      <w:rFonts w:cs="Arial"/>
      <w:i/>
      <w:color w:val="FF0000"/>
      <w:szCs w:val="22"/>
    </w:rPr>
  </w:style>
  <w:style w:type="character" w:customStyle="1" w:styleId="NewCar">
    <w:name w:val="New Car"/>
    <w:basedOn w:val="Policepardfaut"/>
    <w:link w:val="New"/>
    <w:rsid w:val="000C13A6"/>
    <w:rPr>
      <w:rFonts w:cs="Arial"/>
      <w:i/>
      <w:color w:val="FF0000"/>
      <w:sz w:val="22"/>
      <w:szCs w:val="22"/>
    </w:rPr>
  </w:style>
  <w:style w:type="character" w:customStyle="1" w:styleId="Mentionnonrsolue4">
    <w:name w:val="Mention non résolue4"/>
    <w:basedOn w:val="Policepardfaut"/>
    <w:uiPriority w:val="99"/>
    <w:semiHidden/>
    <w:unhideWhenUsed/>
    <w:rsid w:val="009066C4"/>
    <w:rPr>
      <w:color w:val="605E5C"/>
      <w:shd w:val="clear" w:color="auto" w:fill="E1DFDD"/>
    </w:rPr>
  </w:style>
  <w:style w:type="paragraph" w:styleId="Rvision">
    <w:name w:val="Revision"/>
    <w:hidden/>
    <w:uiPriority w:val="99"/>
    <w:semiHidden/>
    <w:rsid w:val="00A21F33"/>
    <w:rPr>
      <w:sz w:val="22"/>
      <w:szCs w:val="21"/>
    </w:rPr>
  </w:style>
  <w:style w:type="character" w:styleId="Textedelespacerserv">
    <w:name w:val="Placeholder Text"/>
    <w:basedOn w:val="Policepardfaut"/>
    <w:uiPriority w:val="99"/>
    <w:semiHidden/>
    <w:rsid w:val="00477A41"/>
    <w:rPr>
      <w:color w:val="808080"/>
    </w:rPr>
  </w:style>
  <w:style w:type="character" w:customStyle="1" w:styleId="Mentionnonrsolue5">
    <w:name w:val="Mention non résolue5"/>
    <w:basedOn w:val="Policepardfaut"/>
    <w:uiPriority w:val="99"/>
    <w:semiHidden/>
    <w:unhideWhenUsed/>
    <w:rsid w:val="009C602D"/>
    <w:rPr>
      <w:color w:val="605E5C"/>
      <w:shd w:val="clear" w:color="auto" w:fill="E1DFDD"/>
    </w:rPr>
  </w:style>
  <w:style w:type="character" w:styleId="Mentionnonrsolue">
    <w:name w:val="Unresolved Mention"/>
    <w:basedOn w:val="Policepardfaut"/>
    <w:uiPriority w:val="99"/>
    <w:semiHidden/>
    <w:unhideWhenUsed/>
    <w:rsid w:val="0045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405">
      <w:bodyDiv w:val="1"/>
      <w:marLeft w:val="0"/>
      <w:marRight w:val="0"/>
      <w:marTop w:val="0"/>
      <w:marBottom w:val="0"/>
      <w:divBdr>
        <w:top w:val="none" w:sz="0" w:space="0" w:color="auto"/>
        <w:left w:val="none" w:sz="0" w:space="0" w:color="auto"/>
        <w:bottom w:val="none" w:sz="0" w:space="0" w:color="auto"/>
        <w:right w:val="none" w:sz="0" w:space="0" w:color="auto"/>
      </w:divBdr>
    </w:div>
    <w:div w:id="105732293">
      <w:bodyDiv w:val="1"/>
      <w:marLeft w:val="0"/>
      <w:marRight w:val="0"/>
      <w:marTop w:val="0"/>
      <w:marBottom w:val="0"/>
      <w:divBdr>
        <w:top w:val="none" w:sz="0" w:space="0" w:color="auto"/>
        <w:left w:val="none" w:sz="0" w:space="0" w:color="auto"/>
        <w:bottom w:val="none" w:sz="0" w:space="0" w:color="auto"/>
        <w:right w:val="none" w:sz="0" w:space="0" w:color="auto"/>
      </w:divBdr>
    </w:div>
    <w:div w:id="184290784">
      <w:bodyDiv w:val="1"/>
      <w:marLeft w:val="0"/>
      <w:marRight w:val="0"/>
      <w:marTop w:val="0"/>
      <w:marBottom w:val="0"/>
      <w:divBdr>
        <w:top w:val="none" w:sz="0" w:space="0" w:color="auto"/>
        <w:left w:val="none" w:sz="0" w:space="0" w:color="auto"/>
        <w:bottom w:val="none" w:sz="0" w:space="0" w:color="auto"/>
        <w:right w:val="none" w:sz="0" w:space="0" w:color="auto"/>
      </w:divBdr>
    </w:div>
    <w:div w:id="379793234">
      <w:bodyDiv w:val="1"/>
      <w:marLeft w:val="0"/>
      <w:marRight w:val="0"/>
      <w:marTop w:val="0"/>
      <w:marBottom w:val="0"/>
      <w:divBdr>
        <w:top w:val="none" w:sz="0" w:space="0" w:color="auto"/>
        <w:left w:val="none" w:sz="0" w:space="0" w:color="auto"/>
        <w:bottom w:val="none" w:sz="0" w:space="0" w:color="auto"/>
        <w:right w:val="none" w:sz="0" w:space="0" w:color="auto"/>
      </w:divBdr>
    </w:div>
    <w:div w:id="437603668">
      <w:bodyDiv w:val="1"/>
      <w:marLeft w:val="0"/>
      <w:marRight w:val="0"/>
      <w:marTop w:val="0"/>
      <w:marBottom w:val="0"/>
      <w:divBdr>
        <w:top w:val="none" w:sz="0" w:space="0" w:color="auto"/>
        <w:left w:val="none" w:sz="0" w:space="0" w:color="auto"/>
        <w:bottom w:val="none" w:sz="0" w:space="0" w:color="auto"/>
        <w:right w:val="none" w:sz="0" w:space="0" w:color="auto"/>
      </w:divBdr>
    </w:div>
    <w:div w:id="483353378">
      <w:bodyDiv w:val="1"/>
      <w:marLeft w:val="0"/>
      <w:marRight w:val="0"/>
      <w:marTop w:val="0"/>
      <w:marBottom w:val="0"/>
      <w:divBdr>
        <w:top w:val="none" w:sz="0" w:space="0" w:color="auto"/>
        <w:left w:val="none" w:sz="0" w:space="0" w:color="auto"/>
        <w:bottom w:val="none" w:sz="0" w:space="0" w:color="auto"/>
        <w:right w:val="none" w:sz="0" w:space="0" w:color="auto"/>
      </w:divBdr>
      <w:divsChild>
        <w:div w:id="155499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471898">
              <w:marLeft w:val="0"/>
              <w:marRight w:val="0"/>
              <w:marTop w:val="0"/>
              <w:marBottom w:val="0"/>
              <w:divBdr>
                <w:top w:val="none" w:sz="0" w:space="0" w:color="auto"/>
                <w:left w:val="none" w:sz="0" w:space="0" w:color="auto"/>
                <w:bottom w:val="none" w:sz="0" w:space="0" w:color="auto"/>
                <w:right w:val="none" w:sz="0" w:space="0" w:color="auto"/>
              </w:divBdr>
              <w:divsChild>
                <w:div w:id="28482084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00017998">
                      <w:marLeft w:val="0"/>
                      <w:marRight w:val="0"/>
                      <w:marTop w:val="0"/>
                      <w:marBottom w:val="0"/>
                      <w:divBdr>
                        <w:top w:val="none" w:sz="0" w:space="0" w:color="auto"/>
                        <w:left w:val="none" w:sz="0" w:space="0" w:color="auto"/>
                        <w:bottom w:val="none" w:sz="0" w:space="0" w:color="auto"/>
                        <w:right w:val="none" w:sz="0" w:space="0" w:color="auto"/>
                      </w:divBdr>
                      <w:divsChild>
                        <w:div w:id="1584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60910">
      <w:bodyDiv w:val="1"/>
      <w:marLeft w:val="0"/>
      <w:marRight w:val="0"/>
      <w:marTop w:val="0"/>
      <w:marBottom w:val="0"/>
      <w:divBdr>
        <w:top w:val="none" w:sz="0" w:space="0" w:color="auto"/>
        <w:left w:val="none" w:sz="0" w:space="0" w:color="auto"/>
        <w:bottom w:val="none" w:sz="0" w:space="0" w:color="auto"/>
        <w:right w:val="none" w:sz="0" w:space="0" w:color="auto"/>
      </w:divBdr>
    </w:div>
    <w:div w:id="719089287">
      <w:bodyDiv w:val="1"/>
      <w:marLeft w:val="0"/>
      <w:marRight w:val="0"/>
      <w:marTop w:val="0"/>
      <w:marBottom w:val="0"/>
      <w:divBdr>
        <w:top w:val="none" w:sz="0" w:space="0" w:color="auto"/>
        <w:left w:val="none" w:sz="0" w:space="0" w:color="auto"/>
        <w:bottom w:val="none" w:sz="0" w:space="0" w:color="auto"/>
        <w:right w:val="none" w:sz="0" w:space="0" w:color="auto"/>
      </w:divBdr>
    </w:div>
    <w:div w:id="1304777774">
      <w:bodyDiv w:val="1"/>
      <w:marLeft w:val="0"/>
      <w:marRight w:val="0"/>
      <w:marTop w:val="0"/>
      <w:marBottom w:val="0"/>
      <w:divBdr>
        <w:top w:val="none" w:sz="0" w:space="0" w:color="auto"/>
        <w:left w:val="none" w:sz="0" w:space="0" w:color="auto"/>
        <w:bottom w:val="none" w:sz="0" w:space="0" w:color="auto"/>
        <w:right w:val="none" w:sz="0" w:space="0" w:color="auto"/>
      </w:divBdr>
    </w:div>
    <w:div w:id="1415514474">
      <w:bodyDiv w:val="1"/>
      <w:marLeft w:val="0"/>
      <w:marRight w:val="0"/>
      <w:marTop w:val="0"/>
      <w:marBottom w:val="0"/>
      <w:divBdr>
        <w:top w:val="none" w:sz="0" w:space="0" w:color="auto"/>
        <w:left w:val="none" w:sz="0" w:space="0" w:color="auto"/>
        <w:bottom w:val="none" w:sz="0" w:space="0" w:color="auto"/>
        <w:right w:val="none" w:sz="0" w:space="0" w:color="auto"/>
      </w:divBdr>
    </w:div>
    <w:div w:id="1472864758">
      <w:bodyDiv w:val="1"/>
      <w:marLeft w:val="0"/>
      <w:marRight w:val="0"/>
      <w:marTop w:val="0"/>
      <w:marBottom w:val="0"/>
      <w:divBdr>
        <w:top w:val="none" w:sz="0" w:space="0" w:color="auto"/>
        <w:left w:val="none" w:sz="0" w:space="0" w:color="auto"/>
        <w:bottom w:val="none" w:sz="0" w:space="0" w:color="auto"/>
        <w:right w:val="none" w:sz="0" w:space="0" w:color="auto"/>
      </w:divBdr>
    </w:div>
    <w:div w:id="1645431120">
      <w:bodyDiv w:val="1"/>
      <w:marLeft w:val="0"/>
      <w:marRight w:val="0"/>
      <w:marTop w:val="0"/>
      <w:marBottom w:val="0"/>
      <w:divBdr>
        <w:top w:val="none" w:sz="0" w:space="0" w:color="auto"/>
        <w:left w:val="none" w:sz="0" w:space="0" w:color="auto"/>
        <w:bottom w:val="none" w:sz="0" w:space="0" w:color="auto"/>
        <w:right w:val="none" w:sz="0" w:space="0" w:color="auto"/>
      </w:divBdr>
    </w:div>
    <w:div w:id="1711951824">
      <w:bodyDiv w:val="1"/>
      <w:marLeft w:val="0"/>
      <w:marRight w:val="0"/>
      <w:marTop w:val="0"/>
      <w:marBottom w:val="0"/>
      <w:divBdr>
        <w:top w:val="none" w:sz="0" w:space="0" w:color="auto"/>
        <w:left w:val="none" w:sz="0" w:space="0" w:color="auto"/>
        <w:bottom w:val="none" w:sz="0" w:space="0" w:color="auto"/>
        <w:right w:val="none" w:sz="0" w:space="0" w:color="auto"/>
      </w:divBdr>
    </w:div>
    <w:div w:id="2084713061">
      <w:bodyDiv w:val="1"/>
      <w:marLeft w:val="0"/>
      <w:marRight w:val="0"/>
      <w:marTop w:val="0"/>
      <w:marBottom w:val="0"/>
      <w:divBdr>
        <w:top w:val="none" w:sz="0" w:space="0" w:color="auto"/>
        <w:left w:val="none" w:sz="0" w:space="0" w:color="auto"/>
        <w:bottom w:val="none" w:sz="0" w:space="0" w:color="auto"/>
        <w:right w:val="none" w:sz="0" w:space="0" w:color="auto"/>
      </w:divBdr>
    </w:div>
    <w:div w:id="2106151381">
      <w:bodyDiv w:val="1"/>
      <w:marLeft w:val="0"/>
      <w:marRight w:val="0"/>
      <w:marTop w:val="0"/>
      <w:marBottom w:val="0"/>
      <w:divBdr>
        <w:top w:val="none" w:sz="0" w:space="0" w:color="auto"/>
        <w:left w:val="none" w:sz="0" w:space="0" w:color="auto"/>
        <w:bottom w:val="none" w:sz="0" w:space="0" w:color="auto"/>
        <w:right w:val="none" w:sz="0" w:space="0" w:color="auto"/>
      </w:divBdr>
      <w:divsChild>
        <w:div w:id="1311128877">
          <w:marLeft w:val="0"/>
          <w:marRight w:val="0"/>
          <w:marTop w:val="0"/>
          <w:marBottom w:val="0"/>
          <w:divBdr>
            <w:top w:val="none" w:sz="0" w:space="0" w:color="auto"/>
            <w:left w:val="none" w:sz="0" w:space="0" w:color="auto"/>
            <w:bottom w:val="none" w:sz="0" w:space="0" w:color="auto"/>
            <w:right w:val="none" w:sz="0" w:space="0" w:color="auto"/>
          </w:divBdr>
          <w:divsChild>
            <w:div w:id="79258770">
              <w:marLeft w:val="0"/>
              <w:marRight w:val="0"/>
              <w:marTop w:val="0"/>
              <w:marBottom w:val="0"/>
              <w:divBdr>
                <w:top w:val="none" w:sz="0" w:space="0" w:color="auto"/>
                <w:left w:val="none" w:sz="0" w:space="0" w:color="auto"/>
                <w:bottom w:val="none" w:sz="0" w:space="0" w:color="auto"/>
                <w:right w:val="none" w:sz="0" w:space="0" w:color="auto"/>
              </w:divBdr>
              <w:divsChild>
                <w:div w:id="7845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iwwf.sport/" TargetMode="External"/><Relationship Id="rId5" Type="http://schemas.openxmlformats.org/officeDocument/2006/relationships/webSettings" Target="webSettings.xml"/><Relationship Id="rId10" Type="http://schemas.openxmlformats.org/officeDocument/2006/relationships/hyperlink" Target="https://nam04.safelinks.protection.outlook.com/?url=https%3A%2F%2Fwww.ffsnw.fr%2Fpratiquer%2Fparticiper-a-une-competition%2F&amp;data=02%7C01%7C%7C136f6af8f723400d6ff908d8339755f2%7C84df9e7fe9f640afb435aaaaaaaaaaaa%7C1%7C0%7C637316072353093797&amp;sdata=cc8rooo8ryX1r6d7IUuiZTwnC028Xz0ZXo1xaYf1lgs%3D&amp;reserved=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171F-FB25-4F34-9EAF-006DEE70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7249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Nutrition et Santé</Company>
  <LinksUpToDate>false</LinksUpToDate>
  <CharactersWithSpaces>8565</CharactersWithSpaces>
  <SharedDoc>false</SharedDoc>
  <HLinks>
    <vt:vector size="1020" baseType="variant">
      <vt:variant>
        <vt:i4>1048677</vt:i4>
      </vt:variant>
      <vt:variant>
        <vt:i4>939</vt:i4>
      </vt:variant>
      <vt:variant>
        <vt:i4>0</vt:i4>
      </vt:variant>
      <vt:variant>
        <vt:i4>5</vt:i4>
      </vt:variant>
      <vt:variant>
        <vt:lpwstr>mailto:c.duverger@ffsnw.fr</vt:lpwstr>
      </vt:variant>
      <vt:variant>
        <vt:lpwstr/>
      </vt:variant>
      <vt:variant>
        <vt:i4>1048593</vt:i4>
      </vt:variant>
      <vt:variant>
        <vt:i4>936</vt:i4>
      </vt:variant>
      <vt:variant>
        <vt:i4>0</vt:i4>
      </vt:variant>
      <vt:variant>
        <vt:i4>5</vt:i4>
      </vt:variant>
      <vt:variant>
        <vt:lpwstr>http://iwwfeatc.com/video-upload</vt:lpwstr>
      </vt:variant>
      <vt:variant>
        <vt:lpwstr/>
      </vt:variant>
      <vt:variant>
        <vt:i4>4980741</vt:i4>
      </vt:variant>
      <vt:variant>
        <vt:i4>933</vt:i4>
      </vt:variant>
      <vt:variant>
        <vt:i4>0</vt:i4>
      </vt:variant>
      <vt:variant>
        <vt:i4>5</vt:i4>
      </vt:variant>
      <vt:variant>
        <vt:lpwstr>http://www.iwsf.com/rules/2009/rules09av1.1.fp.htm</vt:lpwstr>
      </vt:variant>
      <vt:variant>
        <vt:lpwstr>WRL</vt:lpwstr>
      </vt:variant>
      <vt:variant>
        <vt:i4>1310748</vt:i4>
      </vt:variant>
      <vt:variant>
        <vt:i4>930</vt:i4>
      </vt:variant>
      <vt:variant>
        <vt:i4>0</vt:i4>
      </vt:variant>
      <vt:variant>
        <vt:i4>5</vt:i4>
      </vt:variant>
      <vt:variant>
        <vt:lpwstr>http://www.iwwfed-ea.org/</vt:lpwstr>
      </vt:variant>
      <vt:variant>
        <vt:lpwstr/>
      </vt:variant>
      <vt:variant>
        <vt:i4>1310748</vt:i4>
      </vt:variant>
      <vt:variant>
        <vt:i4>927</vt:i4>
      </vt:variant>
      <vt:variant>
        <vt:i4>0</vt:i4>
      </vt:variant>
      <vt:variant>
        <vt:i4>5</vt:i4>
      </vt:variant>
      <vt:variant>
        <vt:lpwstr>http://www.iwwfed-ea.org/</vt:lpwstr>
      </vt:variant>
      <vt:variant>
        <vt:lpwstr/>
      </vt:variant>
      <vt:variant>
        <vt:i4>1310748</vt:i4>
      </vt:variant>
      <vt:variant>
        <vt:i4>924</vt:i4>
      </vt:variant>
      <vt:variant>
        <vt:i4>0</vt:i4>
      </vt:variant>
      <vt:variant>
        <vt:i4>5</vt:i4>
      </vt:variant>
      <vt:variant>
        <vt:lpwstr>http://www.iwwfed-ea.org/</vt:lpwstr>
      </vt:variant>
      <vt:variant>
        <vt:lpwstr/>
      </vt:variant>
      <vt:variant>
        <vt:i4>4063275</vt:i4>
      </vt:variant>
      <vt:variant>
        <vt:i4>921</vt:i4>
      </vt:variant>
      <vt:variant>
        <vt:i4>0</vt:i4>
      </vt:variant>
      <vt:variant>
        <vt:i4>5</vt:i4>
      </vt:variant>
      <vt:variant>
        <vt:lpwstr>http://www.iwwfed.com/</vt:lpwstr>
      </vt:variant>
      <vt:variant>
        <vt:lpwstr/>
      </vt:variant>
      <vt:variant>
        <vt:i4>1310748</vt:i4>
      </vt:variant>
      <vt:variant>
        <vt:i4>918</vt:i4>
      </vt:variant>
      <vt:variant>
        <vt:i4>0</vt:i4>
      </vt:variant>
      <vt:variant>
        <vt:i4>5</vt:i4>
      </vt:variant>
      <vt:variant>
        <vt:lpwstr>http://www.iwwfed-ea.org/</vt:lpwstr>
      </vt:variant>
      <vt:variant>
        <vt:lpwstr/>
      </vt:variant>
      <vt:variant>
        <vt:i4>1310748</vt:i4>
      </vt:variant>
      <vt:variant>
        <vt:i4>915</vt:i4>
      </vt:variant>
      <vt:variant>
        <vt:i4>0</vt:i4>
      </vt:variant>
      <vt:variant>
        <vt:i4>5</vt:i4>
      </vt:variant>
      <vt:variant>
        <vt:lpwstr>http://www.iwwfed-ea.org/</vt:lpwstr>
      </vt:variant>
      <vt:variant>
        <vt:lpwstr/>
      </vt:variant>
      <vt:variant>
        <vt:i4>4063275</vt:i4>
      </vt:variant>
      <vt:variant>
        <vt:i4>912</vt:i4>
      </vt:variant>
      <vt:variant>
        <vt:i4>0</vt:i4>
      </vt:variant>
      <vt:variant>
        <vt:i4>5</vt:i4>
      </vt:variant>
      <vt:variant>
        <vt:lpwstr>http://www.iwwfed.com/</vt:lpwstr>
      </vt:variant>
      <vt:variant>
        <vt:lpwstr/>
      </vt:variant>
      <vt:variant>
        <vt:i4>1310748</vt:i4>
      </vt:variant>
      <vt:variant>
        <vt:i4>909</vt:i4>
      </vt:variant>
      <vt:variant>
        <vt:i4>0</vt:i4>
      </vt:variant>
      <vt:variant>
        <vt:i4>5</vt:i4>
      </vt:variant>
      <vt:variant>
        <vt:lpwstr>http://www.iwwfed-ea.org/</vt:lpwstr>
      </vt:variant>
      <vt:variant>
        <vt:lpwstr/>
      </vt:variant>
      <vt:variant>
        <vt:i4>4063275</vt:i4>
      </vt:variant>
      <vt:variant>
        <vt:i4>906</vt:i4>
      </vt:variant>
      <vt:variant>
        <vt:i4>0</vt:i4>
      </vt:variant>
      <vt:variant>
        <vt:i4>5</vt:i4>
      </vt:variant>
      <vt:variant>
        <vt:lpwstr>http://www.iwwfed.com/</vt:lpwstr>
      </vt:variant>
      <vt:variant>
        <vt:lpwstr/>
      </vt:variant>
      <vt:variant>
        <vt:i4>1310748</vt:i4>
      </vt:variant>
      <vt:variant>
        <vt:i4>903</vt:i4>
      </vt:variant>
      <vt:variant>
        <vt:i4>0</vt:i4>
      </vt:variant>
      <vt:variant>
        <vt:i4>5</vt:i4>
      </vt:variant>
      <vt:variant>
        <vt:lpwstr>http://www.iwwfed-ea.org/</vt:lpwstr>
      </vt:variant>
      <vt:variant>
        <vt:lpwstr/>
      </vt:variant>
      <vt:variant>
        <vt:i4>7929920</vt:i4>
      </vt:variant>
      <vt:variant>
        <vt:i4>900</vt:i4>
      </vt:variant>
      <vt:variant>
        <vt:i4>0</vt:i4>
      </vt:variant>
      <vt:variant>
        <vt:i4>5</vt:i4>
      </vt:variant>
      <vt:variant>
        <vt:lpwstr>mailto:endcourse@splasheye.com</vt:lpwstr>
      </vt:variant>
      <vt:variant>
        <vt:lpwstr/>
      </vt:variant>
      <vt:variant>
        <vt:i4>7077956</vt:i4>
      </vt:variant>
      <vt:variant>
        <vt:i4>897</vt:i4>
      </vt:variant>
      <vt:variant>
        <vt:i4>0</vt:i4>
      </vt:variant>
      <vt:variant>
        <vt:i4>5</vt:i4>
      </vt:variant>
      <vt:variant>
        <vt:lpwstr>mailto:info@splasheye.com</vt:lpwstr>
      </vt:variant>
      <vt:variant>
        <vt:lpwstr/>
      </vt:variant>
      <vt:variant>
        <vt:i4>1310748</vt:i4>
      </vt:variant>
      <vt:variant>
        <vt:i4>894</vt:i4>
      </vt:variant>
      <vt:variant>
        <vt:i4>0</vt:i4>
      </vt:variant>
      <vt:variant>
        <vt:i4>5</vt:i4>
      </vt:variant>
      <vt:variant>
        <vt:lpwstr>http://www.iwwfed-ea.org/</vt:lpwstr>
      </vt:variant>
      <vt:variant>
        <vt:lpwstr/>
      </vt:variant>
      <vt:variant>
        <vt:i4>1310748</vt:i4>
      </vt:variant>
      <vt:variant>
        <vt:i4>891</vt:i4>
      </vt:variant>
      <vt:variant>
        <vt:i4>0</vt:i4>
      </vt:variant>
      <vt:variant>
        <vt:i4>5</vt:i4>
      </vt:variant>
      <vt:variant>
        <vt:lpwstr>http://www.iwwfed-ea.org/</vt:lpwstr>
      </vt:variant>
      <vt:variant>
        <vt:lpwstr/>
      </vt:variant>
      <vt:variant>
        <vt:i4>7143459</vt:i4>
      </vt:variant>
      <vt:variant>
        <vt:i4>888</vt:i4>
      </vt:variant>
      <vt:variant>
        <vt:i4>0</vt:i4>
      </vt:variant>
      <vt:variant>
        <vt:i4>5</vt:i4>
      </vt:variant>
      <vt:variant>
        <vt:lpwstr>http://www.waterski-softwares.com/</vt:lpwstr>
      </vt:variant>
      <vt:variant>
        <vt:lpwstr/>
      </vt:variant>
      <vt:variant>
        <vt:i4>327724</vt:i4>
      </vt:variant>
      <vt:variant>
        <vt:i4>885</vt:i4>
      </vt:variant>
      <vt:variant>
        <vt:i4>0</vt:i4>
      </vt:variant>
      <vt:variant>
        <vt:i4>5</vt:i4>
      </vt:variant>
      <vt:variant>
        <vt:lpwstr>mailto:csnsn@ffsnw.fr</vt:lpwstr>
      </vt:variant>
      <vt:variant>
        <vt:lpwstr/>
      </vt:variant>
      <vt:variant>
        <vt:i4>8454197</vt:i4>
      </vt:variant>
      <vt:variant>
        <vt:i4>882</vt:i4>
      </vt:variant>
      <vt:variant>
        <vt:i4>0</vt:i4>
      </vt:variant>
      <vt:variant>
        <vt:i4>5</vt:i4>
      </vt:variant>
      <vt:variant>
        <vt:lpwstr/>
      </vt:variant>
      <vt:variant>
        <vt:lpwstr>_Inscription_des_compétitions</vt:lpwstr>
      </vt:variant>
      <vt:variant>
        <vt:i4>327724</vt:i4>
      </vt:variant>
      <vt:variant>
        <vt:i4>879</vt:i4>
      </vt:variant>
      <vt:variant>
        <vt:i4>0</vt:i4>
      </vt:variant>
      <vt:variant>
        <vt:i4>5</vt:i4>
      </vt:variant>
      <vt:variant>
        <vt:lpwstr>mailto:csnsn@ffsnw.fr</vt:lpwstr>
      </vt:variant>
      <vt:variant>
        <vt:lpwstr/>
      </vt:variant>
      <vt:variant>
        <vt:i4>7471177</vt:i4>
      </vt:variant>
      <vt:variant>
        <vt:i4>876</vt:i4>
      </vt:variant>
      <vt:variant>
        <vt:i4>0</vt:i4>
      </vt:variant>
      <vt:variant>
        <vt:i4>5</vt:i4>
      </vt:variant>
      <vt:variant>
        <vt:lpwstr>mailto:coitouannie@hotmail.com</vt:lpwstr>
      </vt:variant>
      <vt:variant>
        <vt:lpwstr/>
      </vt:variant>
      <vt:variant>
        <vt:i4>1966125</vt:i4>
      </vt:variant>
      <vt:variant>
        <vt:i4>873</vt:i4>
      </vt:variant>
      <vt:variant>
        <vt:i4>0</vt:i4>
      </vt:variant>
      <vt:variant>
        <vt:i4>5</vt:i4>
      </vt:variant>
      <vt:variant>
        <vt:lpwstr/>
      </vt:variant>
      <vt:variant>
        <vt:lpwstr>_Homologation_Nationale_reconnue</vt:lpwstr>
      </vt:variant>
      <vt:variant>
        <vt:i4>3276852</vt:i4>
      </vt:variant>
      <vt:variant>
        <vt:i4>870</vt:i4>
      </vt:variant>
      <vt:variant>
        <vt:i4>0</vt:i4>
      </vt:variant>
      <vt:variant>
        <vt:i4>5</vt:i4>
      </vt:variant>
      <vt:variant>
        <vt:lpwstr>http://iwwfeatc.com/site-codes</vt:lpwstr>
      </vt:variant>
      <vt:variant>
        <vt:lpwstr/>
      </vt:variant>
      <vt:variant>
        <vt:i4>1310748</vt:i4>
      </vt:variant>
      <vt:variant>
        <vt:i4>867</vt:i4>
      </vt:variant>
      <vt:variant>
        <vt:i4>0</vt:i4>
      </vt:variant>
      <vt:variant>
        <vt:i4>5</vt:i4>
      </vt:variant>
      <vt:variant>
        <vt:lpwstr>http://www.iwwfed-ea.org/</vt:lpwstr>
      </vt:variant>
      <vt:variant>
        <vt:lpwstr/>
      </vt:variant>
      <vt:variant>
        <vt:i4>7471177</vt:i4>
      </vt:variant>
      <vt:variant>
        <vt:i4>864</vt:i4>
      </vt:variant>
      <vt:variant>
        <vt:i4>0</vt:i4>
      </vt:variant>
      <vt:variant>
        <vt:i4>5</vt:i4>
      </vt:variant>
      <vt:variant>
        <vt:lpwstr>mailto:coitouannie@hotmail.com</vt:lpwstr>
      </vt:variant>
      <vt:variant>
        <vt:lpwstr/>
      </vt:variant>
      <vt:variant>
        <vt:i4>4</vt:i4>
      </vt:variant>
      <vt:variant>
        <vt:i4>861</vt:i4>
      </vt:variant>
      <vt:variant>
        <vt:i4>0</vt:i4>
      </vt:variant>
      <vt:variant>
        <vt:i4>5</vt:i4>
      </vt:variant>
      <vt:variant>
        <vt:lpwstr>http://www.ffsnw.fr/</vt:lpwstr>
      </vt:variant>
      <vt:variant>
        <vt:lpwstr/>
      </vt:variant>
      <vt:variant>
        <vt:i4>1769527</vt:i4>
      </vt:variant>
      <vt:variant>
        <vt:i4>854</vt:i4>
      </vt:variant>
      <vt:variant>
        <vt:i4>0</vt:i4>
      </vt:variant>
      <vt:variant>
        <vt:i4>5</vt:i4>
      </vt:variant>
      <vt:variant>
        <vt:lpwstr/>
      </vt:variant>
      <vt:variant>
        <vt:lpwstr>_Toc486945182</vt:lpwstr>
      </vt:variant>
      <vt:variant>
        <vt:i4>1769527</vt:i4>
      </vt:variant>
      <vt:variant>
        <vt:i4>848</vt:i4>
      </vt:variant>
      <vt:variant>
        <vt:i4>0</vt:i4>
      </vt:variant>
      <vt:variant>
        <vt:i4>5</vt:i4>
      </vt:variant>
      <vt:variant>
        <vt:lpwstr/>
      </vt:variant>
      <vt:variant>
        <vt:lpwstr>_Toc486945181</vt:lpwstr>
      </vt:variant>
      <vt:variant>
        <vt:i4>1769527</vt:i4>
      </vt:variant>
      <vt:variant>
        <vt:i4>842</vt:i4>
      </vt:variant>
      <vt:variant>
        <vt:i4>0</vt:i4>
      </vt:variant>
      <vt:variant>
        <vt:i4>5</vt:i4>
      </vt:variant>
      <vt:variant>
        <vt:lpwstr/>
      </vt:variant>
      <vt:variant>
        <vt:lpwstr>_Toc486945180</vt:lpwstr>
      </vt:variant>
      <vt:variant>
        <vt:i4>1310775</vt:i4>
      </vt:variant>
      <vt:variant>
        <vt:i4>836</vt:i4>
      </vt:variant>
      <vt:variant>
        <vt:i4>0</vt:i4>
      </vt:variant>
      <vt:variant>
        <vt:i4>5</vt:i4>
      </vt:variant>
      <vt:variant>
        <vt:lpwstr/>
      </vt:variant>
      <vt:variant>
        <vt:lpwstr>_Toc486945179</vt:lpwstr>
      </vt:variant>
      <vt:variant>
        <vt:i4>1310775</vt:i4>
      </vt:variant>
      <vt:variant>
        <vt:i4>830</vt:i4>
      </vt:variant>
      <vt:variant>
        <vt:i4>0</vt:i4>
      </vt:variant>
      <vt:variant>
        <vt:i4>5</vt:i4>
      </vt:variant>
      <vt:variant>
        <vt:lpwstr/>
      </vt:variant>
      <vt:variant>
        <vt:lpwstr>_Toc486945178</vt:lpwstr>
      </vt:variant>
      <vt:variant>
        <vt:i4>1310775</vt:i4>
      </vt:variant>
      <vt:variant>
        <vt:i4>824</vt:i4>
      </vt:variant>
      <vt:variant>
        <vt:i4>0</vt:i4>
      </vt:variant>
      <vt:variant>
        <vt:i4>5</vt:i4>
      </vt:variant>
      <vt:variant>
        <vt:lpwstr/>
      </vt:variant>
      <vt:variant>
        <vt:lpwstr>_Toc486945177</vt:lpwstr>
      </vt:variant>
      <vt:variant>
        <vt:i4>1310775</vt:i4>
      </vt:variant>
      <vt:variant>
        <vt:i4>818</vt:i4>
      </vt:variant>
      <vt:variant>
        <vt:i4>0</vt:i4>
      </vt:variant>
      <vt:variant>
        <vt:i4>5</vt:i4>
      </vt:variant>
      <vt:variant>
        <vt:lpwstr/>
      </vt:variant>
      <vt:variant>
        <vt:lpwstr>_Toc486945176</vt:lpwstr>
      </vt:variant>
      <vt:variant>
        <vt:i4>1310775</vt:i4>
      </vt:variant>
      <vt:variant>
        <vt:i4>812</vt:i4>
      </vt:variant>
      <vt:variant>
        <vt:i4>0</vt:i4>
      </vt:variant>
      <vt:variant>
        <vt:i4>5</vt:i4>
      </vt:variant>
      <vt:variant>
        <vt:lpwstr/>
      </vt:variant>
      <vt:variant>
        <vt:lpwstr>_Toc486945175</vt:lpwstr>
      </vt:variant>
      <vt:variant>
        <vt:i4>1310775</vt:i4>
      </vt:variant>
      <vt:variant>
        <vt:i4>806</vt:i4>
      </vt:variant>
      <vt:variant>
        <vt:i4>0</vt:i4>
      </vt:variant>
      <vt:variant>
        <vt:i4>5</vt:i4>
      </vt:variant>
      <vt:variant>
        <vt:lpwstr/>
      </vt:variant>
      <vt:variant>
        <vt:lpwstr>_Toc486945174</vt:lpwstr>
      </vt:variant>
      <vt:variant>
        <vt:i4>1310775</vt:i4>
      </vt:variant>
      <vt:variant>
        <vt:i4>800</vt:i4>
      </vt:variant>
      <vt:variant>
        <vt:i4>0</vt:i4>
      </vt:variant>
      <vt:variant>
        <vt:i4>5</vt:i4>
      </vt:variant>
      <vt:variant>
        <vt:lpwstr/>
      </vt:variant>
      <vt:variant>
        <vt:lpwstr>_Toc486945173</vt:lpwstr>
      </vt:variant>
      <vt:variant>
        <vt:i4>1310775</vt:i4>
      </vt:variant>
      <vt:variant>
        <vt:i4>794</vt:i4>
      </vt:variant>
      <vt:variant>
        <vt:i4>0</vt:i4>
      </vt:variant>
      <vt:variant>
        <vt:i4>5</vt:i4>
      </vt:variant>
      <vt:variant>
        <vt:lpwstr/>
      </vt:variant>
      <vt:variant>
        <vt:lpwstr>_Toc486945172</vt:lpwstr>
      </vt:variant>
      <vt:variant>
        <vt:i4>1310775</vt:i4>
      </vt:variant>
      <vt:variant>
        <vt:i4>788</vt:i4>
      </vt:variant>
      <vt:variant>
        <vt:i4>0</vt:i4>
      </vt:variant>
      <vt:variant>
        <vt:i4>5</vt:i4>
      </vt:variant>
      <vt:variant>
        <vt:lpwstr/>
      </vt:variant>
      <vt:variant>
        <vt:lpwstr>_Toc486945171</vt:lpwstr>
      </vt:variant>
      <vt:variant>
        <vt:i4>1310775</vt:i4>
      </vt:variant>
      <vt:variant>
        <vt:i4>782</vt:i4>
      </vt:variant>
      <vt:variant>
        <vt:i4>0</vt:i4>
      </vt:variant>
      <vt:variant>
        <vt:i4>5</vt:i4>
      </vt:variant>
      <vt:variant>
        <vt:lpwstr/>
      </vt:variant>
      <vt:variant>
        <vt:lpwstr>_Toc486945170</vt:lpwstr>
      </vt:variant>
      <vt:variant>
        <vt:i4>1376311</vt:i4>
      </vt:variant>
      <vt:variant>
        <vt:i4>776</vt:i4>
      </vt:variant>
      <vt:variant>
        <vt:i4>0</vt:i4>
      </vt:variant>
      <vt:variant>
        <vt:i4>5</vt:i4>
      </vt:variant>
      <vt:variant>
        <vt:lpwstr/>
      </vt:variant>
      <vt:variant>
        <vt:lpwstr>_Toc486945169</vt:lpwstr>
      </vt:variant>
      <vt:variant>
        <vt:i4>1376311</vt:i4>
      </vt:variant>
      <vt:variant>
        <vt:i4>770</vt:i4>
      </vt:variant>
      <vt:variant>
        <vt:i4>0</vt:i4>
      </vt:variant>
      <vt:variant>
        <vt:i4>5</vt:i4>
      </vt:variant>
      <vt:variant>
        <vt:lpwstr/>
      </vt:variant>
      <vt:variant>
        <vt:lpwstr>_Toc486945168</vt:lpwstr>
      </vt:variant>
      <vt:variant>
        <vt:i4>1376311</vt:i4>
      </vt:variant>
      <vt:variant>
        <vt:i4>764</vt:i4>
      </vt:variant>
      <vt:variant>
        <vt:i4>0</vt:i4>
      </vt:variant>
      <vt:variant>
        <vt:i4>5</vt:i4>
      </vt:variant>
      <vt:variant>
        <vt:lpwstr/>
      </vt:variant>
      <vt:variant>
        <vt:lpwstr>_Toc486945167</vt:lpwstr>
      </vt:variant>
      <vt:variant>
        <vt:i4>1376311</vt:i4>
      </vt:variant>
      <vt:variant>
        <vt:i4>758</vt:i4>
      </vt:variant>
      <vt:variant>
        <vt:i4>0</vt:i4>
      </vt:variant>
      <vt:variant>
        <vt:i4>5</vt:i4>
      </vt:variant>
      <vt:variant>
        <vt:lpwstr/>
      </vt:variant>
      <vt:variant>
        <vt:lpwstr>_Toc486945166</vt:lpwstr>
      </vt:variant>
      <vt:variant>
        <vt:i4>1376311</vt:i4>
      </vt:variant>
      <vt:variant>
        <vt:i4>752</vt:i4>
      </vt:variant>
      <vt:variant>
        <vt:i4>0</vt:i4>
      </vt:variant>
      <vt:variant>
        <vt:i4>5</vt:i4>
      </vt:variant>
      <vt:variant>
        <vt:lpwstr/>
      </vt:variant>
      <vt:variant>
        <vt:lpwstr>_Toc486945165</vt:lpwstr>
      </vt:variant>
      <vt:variant>
        <vt:i4>1376311</vt:i4>
      </vt:variant>
      <vt:variant>
        <vt:i4>746</vt:i4>
      </vt:variant>
      <vt:variant>
        <vt:i4>0</vt:i4>
      </vt:variant>
      <vt:variant>
        <vt:i4>5</vt:i4>
      </vt:variant>
      <vt:variant>
        <vt:lpwstr/>
      </vt:variant>
      <vt:variant>
        <vt:lpwstr>_Toc486945164</vt:lpwstr>
      </vt:variant>
      <vt:variant>
        <vt:i4>1376311</vt:i4>
      </vt:variant>
      <vt:variant>
        <vt:i4>740</vt:i4>
      </vt:variant>
      <vt:variant>
        <vt:i4>0</vt:i4>
      </vt:variant>
      <vt:variant>
        <vt:i4>5</vt:i4>
      </vt:variant>
      <vt:variant>
        <vt:lpwstr/>
      </vt:variant>
      <vt:variant>
        <vt:lpwstr>_Toc486945163</vt:lpwstr>
      </vt:variant>
      <vt:variant>
        <vt:i4>1376311</vt:i4>
      </vt:variant>
      <vt:variant>
        <vt:i4>734</vt:i4>
      </vt:variant>
      <vt:variant>
        <vt:i4>0</vt:i4>
      </vt:variant>
      <vt:variant>
        <vt:i4>5</vt:i4>
      </vt:variant>
      <vt:variant>
        <vt:lpwstr/>
      </vt:variant>
      <vt:variant>
        <vt:lpwstr>_Toc486945162</vt:lpwstr>
      </vt:variant>
      <vt:variant>
        <vt:i4>1376311</vt:i4>
      </vt:variant>
      <vt:variant>
        <vt:i4>728</vt:i4>
      </vt:variant>
      <vt:variant>
        <vt:i4>0</vt:i4>
      </vt:variant>
      <vt:variant>
        <vt:i4>5</vt:i4>
      </vt:variant>
      <vt:variant>
        <vt:lpwstr/>
      </vt:variant>
      <vt:variant>
        <vt:lpwstr>_Toc486945161</vt:lpwstr>
      </vt:variant>
      <vt:variant>
        <vt:i4>1376311</vt:i4>
      </vt:variant>
      <vt:variant>
        <vt:i4>722</vt:i4>
      </vt:variant>
      <vt:variant>
        <vt:i4>0</vt:i4>
      </vt:variant>
      <vt:variant>
        <vt:i4>5</vt:i4>
      </vt:variant>
      <vt:variant>
        <vt:lpwstr/>
      </vt:variant>
      <vt:variant>
        <vt:lpwstr>_Toc486945160</vt:lpwstr>
      </vt:variant>
      <vt:variant>
        <vt:i4>1441847</vt:i4>
      </vt:variant>
      <vt:variant>
        <vt:i4>716</vt:i4>
      </vt:variant>
      <vt:variant>
        <vt:i4>0</vt:i4>
      </vt:variant>
      <vt:variant>
        <vt:i4>5</vt:i4>
      </vt:variant>
      <vt:variant>
        <vt:lpwstr/>
      </vt:variant>
      <vt:variant>
        <vt:lpwstr>_Toc486945159</vt:lpwstr>
      </vt:variant>
      <vt:variant>
        <vt:i4>1441847</vt:i4>
      </vt:variant>
      <vt:variant>
        <vt:i4>710</vt:i4>
      </vt:variant>
      <vt:variant>
        <vt:i4>0</vt:i4>
      </vt:variant>
      <vt:variant>
        <vt:i4>5</vt:i4>
      </vt:variant>
      <vt:variant>
        <vt:lpwstr/>
      </vt:variant>
      <vt:variant>
        <vt:lpwstr>_Toc486945158</vt:lpwstr>
      </vt:variant>
      <vt:variant>
        <vt:i4>1441847</vt:i4>
      </vt:variant>
      <vt:variant>
        <vt:i4>704</vt:i4>
      </vt:variant>
      <vt:variant>
        <vt:i4>0</vt:i4>
      </vt:variant>
      <vt:variant>
        <vt:i4>5</vt:i4>
      </vt:variant>
      <vt:variant>
        <vt:lpwstr/>
      </vt:variant>
      <vt:variant>
        <vt:lpwstr>_Toc486945157</vt:lpwstr>
      </vt:variant>
      <vt:variant>
        <vt:i4>1441847</vt:i4>
      </vt:variant>
      <vt:variant>
        <vt:i4>698</vt:i4>
      </vt:variant>
      <vt:variant>
        <vt:i4>0</vt:i4>
      </vt:variant>
      <vt:variant>
        <vt:i4>5</vt:i4>
      </vt:variant>
      <vt:variant>
        <vt:lpwstr/>
      </vt:variant>
      <vt:variant>
        <vt:lpwstr>_Toc486945156</vt:lpwstr>
      </vt:variant>
      <vt:variant>
        <vt:i4>1441847</vt:i4>
      </vt:variant>
      <vt:variant>
        <vt:i4>692</vt:i4>
      </vt:variant>
      <vt:variant>
        <vt:i4>0</vt:i4>
      </vt:variant>
      <vt:variant>
        <vt:i4>5</vt:i4>
      </vt:variant>
      <vt:variant>
        <vt:lpwstr/>
      </vt:variant>
      <vt:variant>
        <vt:lpwstr>_Toc486945155</vt:lpwstr>
      </vt:variant>
      <vt:variant>
        <vt:i4>1441847</vt:i4>
      </vt:variant>
      <vt:variant>
        <vt:i4>686</vt:i4>
      </vt:variant>
      <vt:variant>
        <vt:i4>0</vt:i4>
      </vt:variant>
      <vt:variant>
        <vt:i4>5</vt:i4>
      </vt:variant>
      <vt:variant>
        <vt:lpwstr/>
      </vt:variant>
      <vt:variant>
        <vt:lpwstr>_Toc486945154</vt:lpwstr>
      </vt:variant>
      <vt:variant>
        <vt:i4>1441847</vt:i4>
      </vt:variant>
      <vt:variant>
        <vt:i4>680</vt:i4>
      </vt:variant>
      <vt:variant>
        <vt:i4>0</vt:i4>
      </vt:variant>
      <vt:variant>
        <vt:i4>5</vt:i4>
      </vt:variant>
      <vt:variant>
        <vt:lpwstr/>
      </vt:variant>
      <vt:variant>
        <vt:lpwstr>_Toc486945153</vt:lpwstr>
      </vt:variant>
      <vt:variant>
        <vt:i4>1441847</vt:i4>
      </vt:variant>
      <vt:variant>
        <vt:i4>674</vt:i4>
      </vt:variant>
      <vt:variant>
        <vt:i4>0</vt:i4>
      </vt:variant>
      <vt:variant>
        <vt:i4>5</vt:i4>
      </vt:variant>
      <vt:variant>
        <vt:lpwstr/>
      </vt:variant>
      <vt:variant>
        <vt:lpwstr>_Toc486945152</vt:lpwstr>
      </vt:variant>
      <vt:variant>
        <vt:i4>1441847</vt:i4>
      </vt:variant>
      <vt:variant>
        <vt:i4>668</vt:i4>
      </vt:variant>
      <vt:variant>
        <vt:i4>0</vt:i4>
      </vt:variant>
      <vt:variant>
        <vt:i4>5</vt:i4>
      </vt:variant>
      <vt:variant>
        <vt:lpwstr/>
      </vt:variant>
      <vt:variant>
        <vt:lpwstr>_Toc486945151</vt:lpwstr>
      </vt:variant>
      <vt:variant>
        <vt:i4>1441847</vt:i4>
      </vt:variant>
      <vt:variant>
        <vt:i4>662</vt:i4>
      </vt:variant>
      <vt:variant>
        <vt:i4>0</vt:i4>
      </vt:variant>
      <vt:variant>
        <vt:i4>5</vt:i4>
      </vt:variant>
      <vt:variant>
        <vt:lpwstr/>
      </vt:variant>
      <vt:variant>
        <vt:lpwstr>_Toc486945150</vt:lpwstr>
      </vt:variant>
      <vt:variant>
        <vt:i4>1507383</vt:i4>
      </vt:variant>
      <vt:variant>
        <vt:i4>656</vt:i4>
      </vt:variant>
      <vt:variant>
        <vt:i4>0</vt:i4>
      </vt:variant>
      <vt:variant>
        <vt:i4>5</vt:i4>
      </vt:variant>
      <vt:variant>
        <vt:lpwstr/>
      </vt:variant>
      <vt:variant>
        <vt:lpwstr>_Toc486945149</vt:lpwstr>
      </vt:variant>
      <vt:variant>
        <vt:i4>1507383</vt:i4>
      </vt:variant>
      <vt:variant>
        <vt:i4>650</vt:i4>
      </vt:variant>
      <vt:variant>
        <vt:i4>0</vt:i4>
      </vt:variant>
      <vt:variant>
        <vt:i4>5</vt:i4>
      </vt:variant>
      <vt:variant>
        <vt:lpwstr/>
      </vt:variant>
      <vt:variant>
        <vt:lpwstr>_Toc486945148</vt:lpwstr>
      </vt:variant>
      <vt:variant>
        <vt:i4>1507383</vt:i4>
      </vt:variant>
      <vt:variant>
        <vt:i4>644</vt:i4>
      </vt:variant>
      <vt:variant>
        <vt:i4>0</vt:i4>
      </vt:variant>
      <vt:variant>
        <vt:i4>5</vt:i4>
      </vt:variant>
      <vt:variant>
        <vt:lpwstr/>
      </vt:variant>
      <vt:variant>
        <vt:lpwstr>_Toc486945147</vt:lpwstr>
      </vt:variant>
      <vt:variant>
        <vt:i4>1507383</vt:i4>
      </vt:variant>
      <vt:variant>
        <vt:i4>638</vt:i4>
      </vt:variant>
      <vt:variant>
        <vt:i4>0</vt:i4>
      </vt:variant>
      <vt:variant>
        <vt:i4>5</vt:i4>
      </vt:variant>
      <vt:variant>
        <vt:lpwstr/>
      </vt:variant>
      <vt:variant>
        <vt:lpwstr>_Toc486945146</vt:lpwstr>
      </vt:variant>
      <vt:variant>
        <vt:i4>1507383</vt:i4>
      </vt:variant>
      <vt:variant>
        <vt:i4>632</vt:i4>
      </vt:variant>
      <vt:variant>
        <vt:i4>0</vt:i4>
      </vt:variant>
      <vt:variant>
        <vt:i4>5</vt:i4>
      </vt:variant>
      <vt:variant>
        <vt:lpwstr/>
      </vt:variant>
      <vt:variant>
        <vt:lpwstr>_Toc486945145</vt:lpwstr>
      </vt:variant>
      <vt:variant>
        <vt:i4>1507383</vt:i4>
      </vt:variant>
      <vt:variant>
        <vt:i4>626</vt:i4>
      </vt:variant>
      <vt:variant>
        <vt:i4>0</vt:i4>
      </vt:variant>
      <vt:variant>
        <vt:i4>5</vt:i4>
      </vt:variant>
      <vt:variant>
        <vt:lpwstr/>
      </vt:variant>
      <vt:variant>
        <vt:lpwstr>_Toc486945144</vt:lpwstr>
      </vt:variant>
      <vt:variant>
        <vt:i4>1507383</vt:i4>
      </vt:variant>
      <vt:variant>
        <vt:i4>620</vt:i4>
      </vt:variant>
      <vt:variant>
        <vt:i4>0</vt:i4>
      </vt:variant>
      <vt:variant>
        <vt:i4>5</vt:i4>
      </vt:variant>
      <vt:variant>
        <vt:lpwstr/>
      </vt:variant>
      <vt:variant>
        <vt:lpwstr>_Toc486945143</vt:lpwstr>
      </vt:variant>
      <vt:variant>
        <vt:i4>1507383</vt:i4>
      </vt:variant>
      <vt:variant>
        <vt:i4>614</vt:i4>
      </vt:variant>
      <vt:variant>
        <vt:i4>0</vt:i4>
      </vt:variant>
      <vt:variant>
        <vt:i4>5</vt:i4>
      </vt:variant>
      <vt:variant>
        <vt:lpwstr/>
      </vt:variant>
      <vt:variant>
        <vt:lpwstr>_Toc486945142</vt:lpwstr>
      </vt:variant>
      <vt:variant>
        <vt:i4>1507383</vt:i4>
      </vt:variant>
      <vt:variant>
        <vt:i4>608</vt:i4>
      </vt:variant>
      <vt:variant>
        <vt:i4>0</vt:i4>
      </vt:variant>
      <vt:variant>
        <vt:i4>5</vt:i4>
      </vt:variant>
      <vt:variant>
        <vt:lpwstr/>
      </vt:variant>
      <vt:variant>
        <vt:lpwstr>_Toc486945141</vt:lpwstr>
      </vt:variant>
      <vt:variant>
        <vt:i4>1507383</vt:i4>
      </vt:variant>
      <vt:variant>
        <vt:i4>602</vt:i4>
      </vt:variant>
      <vt:variant>
        <vt:i4>0</vt:i4>
      </vt:variant>
      <vt:variant>
        <vt:i4>5</vt:i4>
      </vt:variant>
      <vt:variant>
        <vt:lpwstr/>
      </vt:variant>
      <vt:variant>
        <vt:lpwstr>_Toc486945140</vt:lpwstr>
      </vt:variant>
      <vt:variant>
        <vt:i4>1048631</vt:i4>
      </vt:variant>
      <vt:variant>
        <vt:i4>596</vt:i4>
      </vt:variant>
      <vt:variant>
        <vt:i4>0</vt:i4>
      </vt:variant>
      <vt:variant>
        <vt:i4>5</vt:i4>
      </vt:variant>
      <vt:variant>
        <vt:lpwstr/>
      </vt:variant>
      <vt:variant>
        <vt:lpwstr>_Toc486945139</vt:lpwstr>
      </vt:variant>
      <vt:variant>
        <vt:i4>1048631</vt:i4>
      </vt:variant>
      <vt:variant>
        <vt:i4>590</vt:i4>
      </vt:variant>
      <vt:variant>
        <vt:i4>0</vt:i4>
      </vt:variant>
      <vt:variant>
        <vt:i4>5</vt:i4>
      </vt:variant>
      <vt:variant>
        <vt:lpwstr/>
      </vt:variant>
      <vt:variant>
        <vt:lpwstr>_Toc486945138</vt:lpwstr>
      </vt:variant>
      <vt:variant>
        <vt:i4>1048631</vt:i4>
      </vt:variant>
      <vt:variant>
        <vt:i4>584</vt:i4>
      </vt:variant>
      <vt:variant>
        <vt:i4>0</vt:i4>
      </vt:variant>
      <vt:variant>
        <vt:i4>5</vt:i4>
      </vt:variant>
      <vt:variant>
        <vt:lpwstr/>
      </vt:variant>
      <vt:variant>
        <vt:lpwstr>_Toc486945137</vt:lpwstr>
      </vt:variant>
      <vt:variant>
        <vt:i4>1048631</vt:i4>
      </vt:variant>
      <vt:variant>
        <vt:i4>578</vt:i4>
      </vt:variant>
      <vt:variant>
        <vt:i4>0</vt:i4>
      </vt:variant>
      <vt:variant>
        <vt:i4>5</vt:i4>
      </vt:variant>
      <vt:variant>
        <vt:lpwstr/>
      </vt:variant>
      <vt:variant>
        <vt:lpwstr>_Toc486945136</vt:lpwstr>
      </vt:variant>
      <vt:variant>
        <vt:i4>1048631</vt:i4>
      </vt:variant>
      <vt:variant>
        <vt:i4>572</vt:i4>
      </vt:variant>
      <vt:variant>
        <vt:i4>0</vt:i4>
      </vt:variant>
      <vt:variant>
        <vt:i4>5</vt:i4>
      </vt:variant>
      <vt:variant>
        <vt:lpwstr/>
      </vt:variant>
      <vt:variant>
        <vt:lpwstr>_Toc486945135</vt:lpwstr>
      </vt:variant>
      <vt:variant>
        <vt:i4>1048631</vt:i4>
      </vt:variant>
      <vt:variant>
        <vt:i4>566</vt:i4>
      </vt:variant>
      <vt:variant>
        <vt:i4>0</vt:i4>
      </vt:variant>
      <vt:variant>
        <vt:i4>5</vt:i4>
      </vt:variant>
      <vt:variant>
        <vt:lpwstr/>
      </vt:variant>
      <vt:variant>
        <vt:lpwstr>_Toc486945134</vt:lpwstr>
      </vt:variant>
      <vt:variant>
        <vt:i4>1048631</vt:i4>
      </vt:variant>
      <vt:variant>
        <vt:i4>560</vt:i4>
      </vt:variant>
      <vt:variant>
        <vt:i4>0</vt:i4>
      </vt:variant>
      <vt:variant>
        <vt:i4>5</vt:i4>
      </vt:variant>
      <vt:variant>
        <vt:lpwstr/>
      </vt:variant>
      <vt:variant>
        <vt:lpwstr>_Toc486945133</vt:lpwstr>
      </vt:variant>
      <vt:variant>
        <vt:i4>1048631</vt:i4>
      </vt:variant>
      <vt:variant>
        <vt:i4>554</vt:i4>
      </vt:variant>
      <vt:variant>
        <vt:i4>0</vt:i4>
      </vt:variant>
      <vt:variant>
        <vt:i4>5</vt:i4>
      </vt:variant>
      <vt:variant>
        <vt:lpwstr/>
      </vt:variant>
      <vt:variant>
        <vt:lpwstr>_Toc486945132</vt:lpwstr>
      </vt:variant>
      <vt:variant>
        <vt:i4>1048631</vt:i4>
      </vt:variant>
      <vt:variant>
        <vt:i4>548</vt:i4>
      </vt:variant>
      <vt:variant>
        <vt:i4>0</vt:i4>
      </vt:variant>
      <vt:variant>
        <vt:i4>5</vt:i4>
      </vt:variant>
      <vt:variant>
        <vt:lpwstr/>
      </vt:variant>
      <vt:variant>
        <vt:lpwstr>_Toc486945131</vt:lpwstr>
      </vt:variant>
      <vt:variant>
        <vt:i4>1048631</vt:i4>
      </vt:variant>
      <vt:variant>
        <vt:i4>542</vt:i4>
      </vt:variant>
      <vt:variant>
        <vt:i4>0</vt:i4>
      </vt:variant>
      <vt:variant>
        <vt:i4>5</vt:i4>
      </vt:variant>
      <vt:variant>
        <vt:lpwstr/>
      </vt:variant>
      <vt:variant>
        <vt:lpwstr>_Toc486945130</vt:lpwstr>
      </vt:variant>
      <vt:variant>
        <vt:i4>1114167</vt:i4>
      </vt:variant>
      <vt:variant>
        <vt:i4>536</vt:i4>
      </vt:variant>
      <vt:variant>
        <vt:i4>0</vt:i4>
      </vt:variant>
      <vt:variant>
        <vt:i4>5</vt:i4>
      </vt:variant>
      <vt:variant>
        <vt:lpwstr/>
      </vt:variant>
      <vt:variant>
        <vt:lpwstr>_Toc486945129</vt:lpwstr>
      </vt:variant>
      <vt:variant>
        <vt:i4>1114167</vt:i4>
      </vt:variant>
      <vt:variant>
        <vt:i4>530</vt:i4>
      </vt:variant>
      <vt:variant>
        <vt:i4>0</vt:i4>
      </vt:variant>
      <vt:variant>
        <vt:i4>5</vt:i4>
      </vt:variant>
      <vt:variant>
        <vt:lpwstr/>
      </vt:variant>
      <vt:variant>
        <vt:lpwstr>_Toc486945128</vt:lpwstr>
      </vt:variant>
      <vt:variant>
        <vt:i4>1114167</vt:i4>
      </vt:variant>
      <vt:variant>
        <vt:i4>524</vt:i4>
      </vt:variant>
      <vt:variant>
        <vt:i4>0</vt:i4>
      </vt:variant>
      <vt:variant>
        <vt:i4>5</vt:i4>
      </vt:variant>
      <vt:variant>
        <vt:lpwstr/>
      </vt:variant>
      <vt:variant>
        <vt:lpwstr>_Toc486945127</vt:lpwstr>
      </vt:variant>
      <vt:variant>
        <vt:i4>1114167</vt:i4>
      </vt:variant>
      <vt:variant>
        <vt:i4>518</vt:i4>
      </vt:variant>
      <vt:variant>
        <vt:i4>0</vt:i4>
      </vt:variant>
      <vt:variant>
        <vt:i4>5</vt:i4>
      </vt:variant>
      <vt:variant>
        <vt:lpwstr/>
      </vt:variant>
      <vt:variant>
        <vt:lpwstr>_Toc486945126</vt:lpwstr>
      </vt:variant>
      <vt:variant>
        <vt:i4>1114167</vt:i4>
      </vt:variant>
      <vt:variant>
        <vt:i4>512</vt:i4>
      </vt:variant>
      <vt:variant>
        <vt:i4>0</vt:i4>
      </vt:variant>
      <vt:variant>
        <vt:i4>5</vt:i4>
      </vt:variant>
      <vt:variant>
        <vt:lpwstr/>
      </vt:variant>
      <vt:variant>
        <vt:lpwstr>_Toc486945125</vt:lpwstr>
      </vt:variant>
      <vt:variant>
        <vt:i4>1114167</vt:i4>
      </vt:variant>
      <vt:variant>
        <vt:i4>506</vt:i4>
      </vt:variant>
      <vt:variant>
        <vt:i4>0</vt:i4>
      </vt:variant>
      <vt:variant>
        <vt:i4>5</vt:i4>
      </vt:variant>
      <vt:variant>
        <vt:lpwstr/>
      </vt:variant>
      <vt:variant>
        <vt:lpwstr>_Toc486945124</vt:lpwstr>
      </vt:variant>
      <vt:variant>
        <vt:i4>1114167</vt:i4>
      </vt:variant>
      <vt:variant>
        <vt:i4>500</vt:i4>
      </vt:variant>
      <vt:variant>
        <vt:i4>0</vt:i4>
      </vt:variant>
      <vt:variant>
        <vt:i4>5</vt:i4>
      </vt:variant>
      <vt:variant>
        <vt:lpwstr/>
      </vt:variant>
      <vt:variant>
        <vt:lpwstr>_Toc486945123</vt:lpwstr>
      </vt:variant>
      <vt:variant>
        <vt:i4>1114167</vt:i4>
      </vt:variant>
      <vt:variant>
        <vt:i4>494</vt:i4>
      </vt:variant>
      <vt:variant>
        <vt:i4>0</vt:i4>
      </vt:variant>
      <vt:variant>
        <vt:i4>5</vt:i4>
      </vt:variant>
      <vt:variant>
        <vt:lpwstr/>
      </vt:variant>
      <vt:variant>
        <vt:lpwstr>_Toc486945122</vt:lpwstr>
      </vt:variant>
      <vt:variant>
        <vt:i4>1114167</vt:i4>
      </vt:variant>
      <vt:variant>
        <vt:i4>488</vt:i4>
      </vt:variant>
      <vt:variant>
        <vt:i4>0</vt:i4>
      </vt:variant>
      <vt:variant>
        <vt:i4>5</vt:i4>
      </vt:variant>
      <vt:variant>
        <vt:lpwstr/>
      </vt:variant>
      <vt:variant>
        <vt:lpwstr>_Toc486945121</vt:lpwstr>
      </vt:variant>
      <vt:variant>
        <vt:i4>1114167</vt:i4>
      </vt:variant>
      <vt:variant>
        <vt:i4>482</vt:i4>
      </vt:variant>
      <vt:variant>
        <vt:i4>0</vt:i4>
      </vt:variant>
      <vt:variant>
        <vt:i4>5</vt:i4>
      </vt:variant>
      <vt:variant>
        <vt:lpwstr/>
      </vt:variant>
      <vt:variant>
        <vt:lpwstr>_Toc486945120</vt:lpwstr>
      </vt:variant>
      <vt:variant>
        <vt:i4>1179703</vt:i4>
      </vt:variant>
      <vt:variant>
        <vt:i4>476</vt:i4>
      </vt:variant>
      <vt:variant>
        <vt:i4>0</vt:i4>
      </vt:variant>
      <vt:variant>
        <vt:i4>5</vt:i4>
      </vt:variant>
      <vt:variant>
        <vt:lpwstr/>
      </vt:variant>
      <vt:variant>
        <vt:lpwstr>_Toc486945119</vt:lpwstr>
      </vt:variant>
      <vt:variant>
        <vt:i4>1179703</vt:i4>
      </vt:variant>
      <vt:variant>
        <vt:i4>470</vt:i4>
      </vt:variant>
      <vt:variant>
        <vt:i4>0</vt:i4>
      </vt:variant>
      <vt:variant>
        <vt:i4>5</vt:i4>
      </vt:variant>
      <vt:variant>
        <vt:lpwstr/>
      </vt:variant>
      <vt:variant>
        <vt:lpwstr>_Toc486945118</vt:lpwstr>
      </vt:variant>
      <vt:variant>
        <vt:i4>1179703</vt:i4>
      </vt:variant>
      <vt:variant>
        <vt:i4>464</vt:i4>
      </vt:variant>
      <vt:variant>
        <vt:i4>0</vt:i4>
      </vt:variant>
      <vt:variant>
        <vt:i4>5</vt:i4>
      </vt:variant>
      <vt:variant>
        <vt:lpwstr/>
      </vt:variant>
      <vt:variant>
        <vt:lpwstr>_Toc486945117</vt:lpwstr>
      </vt:variant>
      <vt:variant>
        <vt:i4>1179703</vt:i4>
      </vt:variant>
      <vt:variant>
        <vt:i4>458</vt:i4>
      </vt:variant>
      <vt:variant>
        <vt:i4>0</vt:i4>
      </vt:variant>
      <vt:variant>
        <vt:i4>5</vt:i4>
      </vt:variant>
      <vt:variant>
        <vt:lpwstr/>
      </vt:variant>
      <vt:variant>
        <vt:lpwstr>_Toc486945116</vt:lpwstr>
      </vt:variant>
      <vt:variant>
        <vt:i4>1179703</vt:i4>
      </vt:variant>
      <vt:variant>
        <vt:i4>452</vt:i4>
      </vt:variant>
      <vt:variant>
        <vt:i4>0</vt:i4>
      </vt:variant>
      <vt:variant>
        <vt:i4>5</vt:i4>
      </vt:variant>
      <vt:variant>
        <vt:lpwstr/>
      </vt:variant>
      <vt:variant>
        <vt:lpwstr>_Toc486945115</vt:lpwstr>
      </vt:variant>
      <vt:variant>
        <vt:i4>1179703</vt:i4>
      </vt:variant>
      <vt:variant>
        <vt:i4>446</vt:i4>
      </vt:variant>
      <vt:variant>
        <vt:i4>0</vt:i4>
      </vt:variant>
      <vt:variant>
        <vt:i4>5</vt:i4>
      </vt:variant>
      <vt:variant>
        <vt:lpwstr/>
      </vt:variant>
      <vt:variant>
        <vt:lpwstr>_Toc486945114</vt:lpwstr>
      </vt:variant>
      <vt:variant>
        <vt:i4>1179703</vt:i4>
      </vt:variant>
      <vt:variant>
        <vt:i4>440</vt:i4>
      </vt:variant>
      <vt:variant>
        <vt:i4>0</vt:i4>
      </vt:variant>
      <vt:variant>
        <vt:i4>5</vt:i4>
      </vt:variant>
      <vt:variant>
        <vt:lpwstr/>
      </vt:variant>
      <vt:variant>
        <vt:lpwstr>_Toc486945113</vt:lpwstr>
      </vt:variant>
      <vt:variant>
        <vt:i4>1179703</vt:i4>
      </vt:variant>
      <vt:variant>
        <vt:i4>434</vt:i4>
      </vt:variant>
      <vt:variant>
        <vt:i4>0</vt:i4>
      </vt:variant>
      <vt:variant>
        <vt:i4>5</vt:i4>
      </vt:variant>
      <vt:variant>
        <vt:lpwstr/>
      </vt:variant>
      <vt:variant>
        <vt:lpwstr>_Toc486945112</vt:lpwstr>
      </vt:variant>
      <vt:variant>
        <vt:i4>1179703</vt:i4>
      </vt:variant>
      <vt:variant>
        <vt:i4>428</vt:i4>
      </vt:variant>
      <vt:variant>
        <vt:i4>0</vt:i4>
      </vt:variant>
      <vt:variant>
        <vt:i4>5</vt:i4>
      </vt:variant>
      <vt:variant>
        <vt:lpwstr/>
      </vt:variant>
      <vt:variant>
        <vt:lpwstr>_Toc486945111</vt:lpwstr>
      </vt:variant>
      <vt:variant>
        <vt:i4>1179703</vt:i4>
      </vt:variant>
      <vt:variant>
        <vt:i4>422</vt:i4>
      </vt:variant>
      <vt:variant>
        <vt:i4>0</vt:i4>
      </vt:variant>
      <vt:variant>
        <vt:i4>5</vt:i4>
      </vt:variant>
      <vt:variant>
        <vt:lpwstr/>
      </vt:variant>
      <vt:variant>
        <vt:lpwstr>_Toc486945110</vt:lpwstr>
      </vt:variant>
      <vt:variant>
        <vt:i4>1245239</vt:i4>
      </vt:variant>
      <vt:variant>
        <vt:i4>416</vt:i4>
      </vt:variant>
      <vt:variant>
        <vt:i4>0</vt:i4>
      </vt:variant>
      <vt:variant>
        <vt:i4>5</vt:i4>
      </vt:variant>
      <vt:variant>
        <vt:lpwstr/>
      </vt:variant>
      <vt:variant>
        <vt:lpwstr>_Toc486945109</vt:lpwstr>
      </vt:variant>
      <vt:variant>
        <vt:i4>1245239</vt:i4>
      </vt:variant>
      <vt:variant>
        <vt:i4>410</vt:i4>
      </vt:variant>
      <vt:variant>
        <vt:i4>0</vt:i4>
      </vt:variant>
      <vt:variant>
        <vt:i4>5</vt:i4>
      </vt:variant>
      <vt:variant>
        <vt:lpwstr/>
      </vt:variant>
      <vt:variant>
        <vt:lpwstr>_Toc486945108</vt:lpwstr>
      </vt:variant>
      <vt:variant>
        <vt:i4>1245239</vt:i4>
      </vt:variant>
      <vt:variant>
        <vt:i4>404</vt:i4>
      </vt:variant>
      <vt:variant>
        <vt:i4>0</vt:i4>
      </vt:variant>
      <vt:variant>
        <vt:i4>5</vt:i4>
      </vt:variant>
      <vt:variant>
        <vt:lpwstr/>
      </vt:variant>
      <vt:variant>
        <vt:lpwstr>_Toc486945107</vt:lpwstr>
      </vt:variant>
      <vt:variant>
        <vt:i4>1245239</vt:i4>
      </vt:variant>
      <vt:variant>
        <vt:i4>398</vt:i4>
      </vt:variant>
      <vt:variant>
        <vt:i4>0</vt:i4>
      </vt:variant>
      <vt:variant>
        <vt:i4>5</vt:i4>
      </vt:variant>
      <vt:variant>
        <vt:lpwstr/>
      </vt:variant>
      <vt:variant>
        <vt:lpwstr>_Toc486945106</vt:lpwstr>
      </vt:variant>
      <vt:variant>
        <vt:i4>1245239</vt:i4>
      </vt:variant>
      <vt:variant>
        <vt:i4>392</vt:i4>
      </vt:variant>
      <vt:variant>
        <vt:i4>0</vt:i4>
      </vt:variant>
      <vt:variant>
        <vt:i4>5</vt:i4>
      </vt:variant>
      <vt:variant>
        <vt:lpwstr/>
      </vt:variant>
      <vt:variant>
        <vt:lpwstr>_Toc486945105</vt:lpwstr>
      </vt:variant>
      <vt:variant>
        <vt:i4>1245239</vt:i4>
      </vt:variant>
      <vt:variant>
        <vt:i4>386</vt:i4>
      </vt:variant>
      <vt:variant>
        <vt:i4>0</vt:i4>
      </vt:variant>
      <vt:variant>
        <vt:i4>5</vt:i4>
      </vt:variant>
      <vt:variant>
        <vt:lpwstr/>
      </vt:variant>
      <vt:variant>
        <vt:lpwstr>_Toc486945104</vt:lpwstr>
      </vt:variant>
      <vt:variant>
        <vt:i4>1245239</vt:i4>
      </vt:variant>
      <vt:variant>
        <vt:i4>380</vt:i4>
      </vt:variant>
      <vt:variant>
        <vt:i4>0</vt:i4>
      </vt:variant>
      <vt:variant>
        <vt:i4>5</vt:i4>
      </vt:variant>
      <vt:variant>
        <vt:lpwstr/>
      </vt:variant>
      <vt:variant>
        <vt:lpwstr>_Toc486945103</vt:lpwstr>
      </vt:variant>
      <vt:variant>
        <vt:i4>1245239</vt:i4>
      </vt:variant>
      <vt:variant>
        <vt:i4>374</vt:i4>
      </vt:variant>
      <vt:variant>
        <vt:i4>0</vt:i4>
      </vt:variant>
      <vt:variant>
        <vt:i4>5</vt:i4>
      </vt:variant>
      <vt:variant>
        <vt:lpwstr/>
      </vt:variant>
      <vt:variant>
        <vt:lpwstr>_Toc486945102</vt:lpwstr>
      </vt:variant>
      <vt:variant>
        <vt:i4>1245239</vt:i4>
      </vt:variant>
      <vt:variant>
        <vt:i4>368</vt:i4>
      </vt:variant>
      <vt:variant>
        <vt:i4>0</vt:i4>
      </vt:variant>
      <vt:variant>
        <vt:i4>5</vt:i4>
      </vt:variant>
      <vt:variant>
        <vt:lpwstr/>
      </vt:variant>
      <vt:variant>
        <vt:lpwstr>_Toc486945101</vt:lpwstr>
      </vt:variant>
      <vt:variant>
        <vt:i4>1245239</vt:i4>
      </vt:variant>
      <vt:variant>
        <vt:i4>362</vt:i4>
      </vt:variant>
      <vt:variant>
        <vt:i4>0</vt:i4>
      </vt:variant>
      <vt:variant>
        <vt:i4>5</vt:i4>
      </vt:variant>
      <vt:variant>
        <vt:lpwstr/>
      </vt:variant>
      <vt:variant>
        <vt:lpwstr>_Toc486945100</vt:lpwstr>
      </vt:variant>
      <vt:variant>
        <vt:i4>1703990</vt:i4>
      </vt:variant>
      <vt:variant>
        <vt:i4>356</vt:i4>
      </vt:variant>
      <vt:variant>
        <vt:i4>0</vt:i4>
      </vt:variant>
      <vt:variant>
        <vt:i4>5</vt:i4>
      </vt:variant>
      <vt:variant>
        <vt:lpwstr/>
      </vt:variant>
      <vt:variant>
        <vt:lpwstr>_Toc486945099</vt:lpwstr>
      </vt:variant>
      <vt:variant>
        <vt:i4>1703990</vt:i4>
      </vt:variant>
      <vt:variant>
        <vt:i4>350</vt:i4>
      </vt:variant>
      <vt:variant>
        <vt:i4>0</vt:i4>
      </vt:variant>
      <vt:variant>
        <vt:i4>5</vt:i4>
      </vt:variant>
      <vt:variant>
        <vt:lpwstr/>
      </vt:variant>
      <vt:variant>
        <vt:lpwstr>_Toc486945098</vt:lpwstr>
      </vt:variant>
      <vt:variant>
        <vt:i4>1703990</vt:i4>
      </vt:variant>
      <vt:variant>
        <vt:i4>344</vt:i4>
      </vt:variant>
      <vt:variant>
        <vt:i4>0</vt:i4>
      </vt:variant>
      <vt:variant>
        <vt:i4>5</vt:i4>
      </vt:variant>
      <vt:variant>
        <vt:lpwstr/>
      </vt:variant>
      <vt:variant>
        <vt:lpwstr>_Toc486945097</vt:lpwstr>
      </vt:variant>
      <vt:variant>
        <vt:i4>1703990</vt:i4>
      </vt:variant>
      <vt:variant>
        <vt:i4>338</vt:i4>
      </vt:variant>
      <vt:variant>
        <vt:i4>0</vt:i4>
      </vt:variant>
      <vt:variant>
        <vt:i4>5</vt:i4>
      </vt:variant>
      <vt:variant>
        <vt:lpwstr/>
      </vt:variant>
      <vt:variant>
        <vt:lpwstr>_Toc486945096</vt:lpwstr>
      </vt:variant>
      <vt:variant>
        <vt:i4>1703990</vt:i4>
      </vt:variant>
      <vt:variant>
        <vt:i4>332</vt:i4>
      </vt:variant>
      <vt:variant>
        <vt:i4>0</vt:i4>
      </vt:variant>
      <vt:variant>
        <vt:i4>5</vt:i4>
      </vt:variant>
      <vt:variant>
        <vt:lpwstr/>
      </vt:variant>
      <vt:variant>
        <vt:lpwstr>_Toc486945095</vt:lpwstr>
      </vt:variant>
      <vt:variant>
        <vt:i4>1703990</vt:i4>
      </vt:variant>
      <vt:variant>
        <vt:i4>326</vt:i4>
      </vt:variant>
      <vt:variant>
        <vt:i4>0</vt:i4>
      </vt:variant>
      <vt:variant>
        <vt:i4>5</vt:i4>
      </vt:variant>
      <vt:variant>
        <vt:lpwstr/>
      </vt:variant>
      <vt:variant>
        <vt:lpwstr>_Toc486945094</vt:lpwstr>
      </vt:variant>
      <vt:variant>
        <vt:i4>1703990</vt:i4>
      </vt:variant>
      <vt:variant>
        <vt:i4>320</vt:i4>
      </vt:variant>
      <vt:variant>
        <vt:i4>0</vt:i4>
      </vt:variant>
      <vt:variant>
        <vt:i4>5</vt:i4>
      </vt:variant>
      <vt:variant>
        <vt:lpwstr/>
      </vt:variant>
      <vt:variant>
        <vt:lpwstr>_Toc486945093</vt:lpwstr>
      </vt:variant>
      <vt:variant>
        <vt:i4>1703990</vt:i4>
      </vt:variant>
      <vt:variant>
        <vt:i4>314</vt:i4>
      </vt:variant>
      <vt:variant>
        <vt:i4>0</vt:i4>
      </vt:variant>
      <vt:variant>
        <vt:i4>5</vt:i4>
      </vt:variant>
      <vt:variant>
        <vt:lpwstr/>
      </vt:variant>
      <vt:variant>
        <vt:lpwstr>_Toc486945092</vt:lpwstr>
      </vt:variant>
      <vt:variant>
        <vt:i4>1703990</vt:i4>
      </vt:variant>
      <vt:variant>
        <vt:i4>308</vt:i4>
      </vt:variant>
      <vt:variant>
        <vt:i4>0</vt:i4>
      </vt:variant>
      <vt:variant>
        <vt:i4>5</vt:i4>
      </vt:variant>
      <vt:variant>
        <vt:lpwstr/>
      </vt:variant>
      <vt:variant>
        <vt:lpwstr>_Toc486945091</vt:lpwstr>
      </vt:variant>
      <vt:variant>
        <vt:i4>1703990</vt:i4>
      </vt:variant>
      <vt:variant>
        <vt:i4>302</vt:i4>
      </vt:variant>
      <vt:variant>
        <vt:i4>0</vt:i4>
      </vt:variant>
      <vt:variant>
        <vt:i4>5</vt:i4>
      </vt:variant>
      <vt:variant>
        <vt:lpwstr/>
      </vt:variant>
      <vt:variant>
        <vt:lpwstr>_Toc486945090</vt:lpwstr>
      </vt:variant>
      <vt:variant>
        <vt:i4>1769526</vt:i4>
      </vt:variant>
      <vt:variant>
        <vt:i4>296</vt:i4>
      </vt:variant>
      <vt:variant>
        <vt:i4>0</vt:i4>
      </vt:variant>
      <vt:variant>
        <vt:i4>5</vt:i4>
      </vt:variant>
      <vt:variant>
        <vt:lpwstr/>
      </vt:variant>
      <vt:variant>
        <vt:lpwstr>_Toc486945089</vt:lpwstr>
      </vt:variant>
      <vt:variant>
        <vt:i4>1769526</vt:i4>
      </vt:variant>
      <vt:variant>
        <vt:i4>290</vt:i4>
      </vt:variant>
      <vt:variant>
        <vt:i4>0</vt:i4>
      </vt:variant>
      <vt:variant>
        <vt:i4>5</vt:i4>
      </vt:variant>
      <vt:variant>
        <vt:lpwstr/>
      </vt:variant>
      <vt:variant>
        <vt:lpwstr>_Toc486945088</vt:lpwstr>
      </vt:variant>
      <vt:variant>
        <vt:i4>1769526</vt:i4>
      </vt:variant>
      <vt:variant>
        <vt:i4>284</vt:i4>
      </vt:variant>
      <vt:variant>
        <vt:i4>0</vt:i4>
      </vt:variant>
      <vt:variant>
        <vt:i4>5</vt:i4>
      </vt:variant>
      <vt:variant>
        <vt:lpwstr/>
      </vt:variant>
      <vt:variant>
        <vt:lpwstr>_Toc486945087</vt:lpwstr>
      </vt:variant>
      <vt:variant>
        <vt:i4>1769526</vt:i4>
      </vt:variant>
      <vt:variant>
        <vt:i4>278</vt:i4>
      </vt:variant>
      <vt:variant>
        <vt:i4>0</vt:i4>
      </vt:variant>
      <vt:variant>
        <vt:i4>5</vt:i4>
      </vt:variant>
      <vt:variant>
        <vt:lpwstr/>
      </vt:variant>
      <vt:variant>
        <vt:lpwstr>_Toc486945086</vt:lpwstr>
      </vt:variant>
      <vt:variant>
        <vt:i4>1769526</vt:i4>
      </vt:variant>
      <vt:variant>
        <vt:i4>272</vt:i4>
      </vt:variant>
      <vt:variant>
        <vt:i4>0</vt:i4>
      </vt:variant>
      <vt:variant>
        <vt:i4>5</vt:i4>
      </vt:variant>
      <vt:variant>
        <vt:lpwstr/>
      </vt:variant>
      <vt:variant>
        <vt:lpwstr>_Toc486945085</vt:lpwstr>
      </vt:variant>
      <vt:variant>
        <vt:i4>1769526</vt:i4>
      </vt:variant>
      <vt:variant>
        <vt:i4>266</vt:i4>
      </vt:variant>
      <vt:variant>
        <vt:i4>0</vt:i4>
      </vt:variant>
      <vt:variant>
        <vt:i4>5</vt:i4>
      </vt:variant>
      <vt:variant>
        <vt:lpwstr/>
      </vt:variant>
      <vt:variant>
        <vt:lpwstr>_Toc486945084</vt:lpwstr>
      </vt:variant>
      <vt:variant>
        <vt:i4>1769526</vt:i4>
      </vt:variant>
      <vt:variant>
        <vt:i4>260</vt:i4>
      </vt:variant>
      <vt:variant>
        <vt:i4>0</vt:i4>
      </vt:variant>
      <vt:variant>
        <vt:i4>5</vt:i4>
      </vt:variant>
      <vt:variant>
        <vt:lpwstr/>
      </vt:variant>
      <vt:variant>
        <vt:lpwstr>_Toc486945083</vt:lpwstr>
      </vt:variant>
      <vt:variant>
        <vt:i4>1769526</vt:i4>
      </vt:variant>
      <vt:variant>
        <vt:i4>254</vt:i4>
      </vt:variant>
      <vt:variant>
        <vt:i4>0</vt:i4>
      </vt:variant>
      <vt:variant>
        <vt:i4>5</vt:i4>
      </vt:variant>
      <vt:variant>
        <vt:lpwstr/>
      </vt:variant>
      <vt:variant>
        <vt:lpwstr>_Toc486945082</vt:lpwstr>
      </vt:variant>
      <vt:variant>
        <vt:i4>1769526</vt:i4>
      </vt:variant>
      <vt:variant>
        <vt:i4>248</vt:i4>
      </vt:variant>
      <vt:variant>
        <vt:i4>0</vt:i4>
      </vt:variant>
      <vt:variant>
        <vt:i4>5</vt:i4>
      </vt:variant>
      <vt:variant>
        <vt:lpwstr/>
      </vt:variant>
      <vt:variant>
        <vt:lpwstr>_Toc486945081</vt:lpwstr>
      </vt:variant>
      <vt:variant>
        <vt:i4>1769526</vt:i4>
      </vt:variant>
      <vt:variant>
        <vt:i4>242</vt:i4>
      </vt:variant>
      <vt:variant>
        <vt:i4>0</vt:i4>
      </vt:variant>
      <vt:variant>
        <vt:i4>5</vt:i4>
      </vt:variant>
      <vt:variant>
        <vt:lpwstr/>
      </vt:variant>
      <vt:variant>
        <vt:lpwstr>_Toc486945080</vt:lpwstr>
      </vt:variant>
      <vt:variant>
        <vt:i4>1310774</vt:i4>
      </vt:variant>
      <vt:variant>
        <vt:i4>236</vt:i4>
      </vt:variant>
      <vt:variant>
        <vt:i4>0</vt:i4>
      </vt:variant>
      <vt:variant>
        <vt:i4>5</vt:i4>
      </vt:variant>
      <vt:variant>
        <vt:lpwstr/>
      </vt:variant>
      <vt:variant>
        <vt:lpwstr>_Toc486945079</vt:lpwstr>
      </vt:variant>
      <vt:variant>
        <vt:i4>1310774</vt:i4>
      </vt:variant>
      <vt:variant>
        <vt:i4>230</vt:i4>
      </vt:variant>
      <vt:variant>
        <vt:i4>0</vt:i4>
      </vt:variant>
      <vt:variant>
        <vt:i4>5</vt:i4>
      </vt:variant>
      <vt:variant>
        <vt:lpwstr/>
      </vt:variant>
      <vt:variant>
        <vt:lpwstr>_Toc486945078</vt:lpwstr>
      </vt:variant>
      <vt:variant>
        <vt:i4>1310774</vt:i4>
      </vt:variant>
      <vt:variant>
        <vt:i4>224</vt:i4>
      </vt:variant>
      <vt:variant>
        <vt:i4>0</vt:i4>
      </vt:variant>
      <vt:variant>
        <vt:i4>5</vt:i4>
      </vt:variant>
      <vt:variant>
        <vt:lpwstr/>
      </vt:variant>
      <vt:variant>
        <vt:lpwstr>_Toc486945077</vt:lpwstr>
      </vt:variant>
      <vt:variant>
        <vt:i4>1310774</vt:i4>
      </vt:variant>
      <vt:variant>
        <vt:i4>218</vt:i4>
      </vt:variant>
      <vt:variant>
        <vt:i4>0</vt:i4>
      </vt:variant>
      <vt:variant>
        <vt:i4>5</vt:i4>
      </vt:variant>
      <vt:variant>
        <vt:lpwstr/>
      </vt:variant>
      <vt:variant>
        <vt:lpwstr>_Toc486945076</vt:lpwstr>
      </vt:variant>
      <vt:variant>
        <vt:i4>1310774</vt:i4>
      </vt:variant>
      <vt:variant>
        <vt:i4>212</vt:i4>
      </vt:variant>
      <vt:variant>
        <vt:i4>0</vt:i4>
      </vt:variant>
      <vt:variant>
        <vt:i4>5</vt:i4>
      </vt:variant>
      <vt:variant>
        <vt:lpwstr/>
      </vt:variant>
      <vt:variant>
        <vt:lpwstr>_Toc486945075</vt:lpwstr>
      </vt:variant>
      <vt:variant>
        <vt:i4>1310774</vt:i4>
      </vt:variant>
      <vt:variant>
        <vt:i4>206</vt:i4>
      </vt:variant>
      <vt:variant>
        <vt:i4>0</vt:i4>
      </vt:variant>
      <vt:variant>
        <vt:i4>5</vt:i4>
      </vt:variant>
      <vt:variant>
        <vt:lpwstr/>
      </vt:variant>
      <vt:variant>
        <vt:lpwstr>_Toc486945074</vt:lpwstr>
      </vt:variant>
      <vt:variant>
        <vt:i4>1310774</vt:i4>
      </vt:variant>
      <vt:variant>
        <vt:i4>200</vt:i4>
      </vt:variant>
      <vt:variant>
        <vt:i4>0</vt:i4>
      </vt:variant>
      <vt:variant>
        <vt:i4>5</vt:i4>
      </vt:variant>
      <vt:variant>
        <vt:lpwstr/>
      </vt:variant>
      <vt:variant>
        <vt:lpwstr>_Toc486945073</vt:lpwstr>
      </vt:variant>
      <vt:variant>
        <vt:i4>1310774</vt:i4>
      </vt:variant>
      <vt:variant>
        <vt:i4>194</vt:i4>
      </vt:variant>
      <vt:variant>
        <vt:i4>0</vt:i4>
      </vt:variant>
      <vt:variant>
        <vt:i4>5</vt:i4>
      </vt:variant>
      <vt:variant>
        <vt:lpwstr/>
      </vt:variant>
      <vt:variant>
        <vt:lpwstr>_Toc486945072</vt:lpwstr>
      </vt:variant>
      <vt:variant>
        <vt:i4>1310774</vt:i4>
      </vt:variant>
      <vt:variant>
        <vt:i4>188</vt:i4>
      </vt:variant>
      <vt:variant>
        <vt:i4>0</vt:i4>
      </vt:variant>
      <vt:variant>
        <vt:i4>5</vt:i4>
      </vt:variant>
      <vt:variant>
        <vt:lpwstr/>
      </vt:variant>
      <vt:variant>
        <vt:lpwstr>_Toc486945071</vt:lpwstr>
      </vt:variant>
      <vt:variant>
        <vt:i4>1310774</vt:i4>
      </vt:variant>
      <vt:variant>
        <vt:i4>182</vt:i4>
      </vt:variant>
      <vt:variant>
        <vt:i4>0</vt:i4>
      </vt:variant>
      <vt:variant>
        <vt:i4>5</vt:i4>
      </vt:variant>
      <vt:variant>
        <vt:lpwstr/>
      </vt:variant>
      <vt:variant>
        <vt:lpwstr>_Toc486945070</vt:lpwstr>
      </vt:variant>
      <vt:variant>
        <vt:i4>1376310</vt:i4>
      </vt:variant>
      <vt:variant>
        <vt:i4>176</vt:i4>
      </vt:variant>
      <vt:variant>
        <vt:i4>0</vt:i4>
      </vt:variant>
      <vt:variant>
        <vt:i4>5</vt:i4>
      </vt:variant>
      <vt:variant>
        <vt:lpwstr/>
      </vt:variant>
      <vt:variant>
        <vt:lpwstr>_Toc486945069</vt:lpwstr>
      </vt:variant>
      <vt:variant>
        <vt:i4>1376310</vt:i4>
      </vt:variant>
      <vt:variant>
        <vt:i4>170</vt:i4>
      </vt:variant>
      <vt:variant>
        <vt:i4>0</vt:i4>
      </vt:variant>
      <vt:variant>
        <vt:i4>5</vt:i4>
      </vt:variant>
      <vt:variant>
        <vt:lpwstr/>
      </vt:variant>
      <vt:variant>
        <vt:lpwstr>_Toc486945068</vt:lpwstr>
      </vt:variant>
      <vt:variant>
        <vt:i4>1376310</vt:i4>
      </vt:variant>
      <vt:variant>
        <vt:i4>164</vt:i4>
      </vt:variant>
      <vt:variant>
        <vt:i4>0</vt:i4>
      </vt:variant>
      <vt:variant>
        <vt:i4>5</vt:i4>
      </vt:variant>
      <vt:variant>
        <vt:lpwstr/>
      </vt:variant>
      <vt:variant>
        <vt:lpwstr>_Toc486945067</vt:lpwstr>
      </vt:variant>
      <vt:variant>
        <vt:i4>1376310</vt:i4>
      </vt:variant>
      <vt:variant>
        <vt:i4>158</vt:i4>
      </vt:variant>
      <vt:variant>
        <vt:i4>0</vt:i4>
      </vt:variant>
      <vt:variant>
        <vt:i4>5</vt:i4>
      </vt:variant>
      <vt:variant>
        <vt:lpwstr/>
      </vt:variant>
      <vt:variant>
        <vt:lpwstr>_Toc486945066</vt:lpwstr>
      </vt:variant>
      <vt:variant>
        <vt:i4>1376310</vt:i4>
      </vt:variant>
      <vt:variant>
        <vt:i4>152</vt:i4>
      </vt:variant>
      <vt:variant>
        <vt:i4>0</vt:i4>
      </vt:variant>
      <vt:variant>
        <vt:i4>5</vt:i4>
      </vt:variant>
      <vt:variant>
        <vt:lpwstr/>
      </vt:variant>
      <vt:variant>
        <vt:lpwstr>_Toc486945065</vt:lpwstr>
      </vt:variant>
      <vt:variant>
        <vt:i4>1376310</vt:i4>
      </vt:variant>
      <vt:variant>
        <vt:i4>146</vt:i4>
      </vt:variant>
      <vt:variant>
        <vt:i4>0</vt:i4>
      </vt:variant>
      <vt:variant>
        <vt:i4>5</vt:i4>
      </vt:variant>
      <vt:variant>
        <vt:lpwstr/>
      </vt:variant>
      <vt:variant>
        <vt:lpwstr>_Toc486945064</vt:lpwstr>
      </vt:variant>
      <vt:variant>
        <vt:i4>1376310</vt:i4>
      </vt:variant>
      <vt:variant>
        <vt:i4>140</vt:i4>
      </vt:variant>
      <vt:variant>
        <vt:i4>0</vt:i4>
      </vt:variant>
      <vt:variant>
        <vt:i4>5</vt:i4>
      </vt:variant>
      <vt:variant>
        <vt:lpwstr/>
      </vt:variant>
      <vt:variant>
        <vt:lpwstr>_Toc486945063</vt:lpwstr>
      </vt:variant>
      <vt:variant>
        <vt:i4>1376310</vt:i4>
      </vt:variant>
      <vt:variant>
        <vt:i4>134</vt:i4>
      </vt:variant>
      <vt:variant>
        <vt:i4>0</vt:i4>
      </vt:variant>
      <vt:variant>
        <vt:i4>5</vt:i4>
      </vt:variant>
      <vt:variant>
        <vt:lpwstr/>
      </vt:variant>
      <vt:variant>
        <vt:lpwstr>_Toc486945062</vt:lpwstr>
      </vt:variant>
      <vt:variant>
        <vt:i4>1376310</vt:i4>
      </vt:variant>
      <vt:variant>
        <vt:i4>128</vt:i4>
      </vt:variant>
      <vt:variant>
        <vt:i4>0</vt:i4>
      </vt:variant>
      <vt:variant>
        <vt:i4>5</vt:i4>
      </vt:variant>
      <vt:variant>
        <vt:lpwstr/>
      </vt:variant>
      <vt:variant>
        <vt:lpwstr>_Toc486945061</vt:lpwstr>
      </vt:variant>
      <vt:variant>
        <vt:i4>1376310</vt:i4>
      </vt:variant>
      <vt:variant>
        <vt:i4>122</vt:i4>
      </vt:variant>
      <vt:variant>
        <vt:i4>0</vt:i4>
      </vt:variant>
      <vt:variant>
        <vt:i4>5</vt:i4>
      </vt:variant>
      <vt:variant>
        <vt:lpwstr/>
      </vt:variant>
      <vt:variant>
        <vt:lpwstr>_Toc486945060</vt:lpwstr>
      </vt:variant>
      <vt:variant>
        <vt:i4>1441846</vt:i4>
      </vt:variant>
      <vt:variant>
        <vt:i4>116</vt:i4>
      </vt:variant>
      <vt:variant>
        <vt:i4>0</vt:i4>
      </vt:variant>
      <vt:variant>
        <vt:i4>5</vt:i4>
      </vt:variant>
      <vt:variant>
        <vt:lpwstr/>
      </vt:variant>
      <vt:variant>
        <vt:lpwstr>_Toc486945059</vt:lpwstr>
      </vt:variant>
      <vt:variant>
        <vt:i4>1441846</vt:i4>
      </vt:variant>
      <vt:variant>
        <vt:i4>110</vt:i4>
      </vt:variant>
      <vt:variant>
        <vt:i4>0</vt:i4>
      </vt:variant>
      <vt:variant>
        <vt:i4>5</vt:i4>
      </vt:variant>
      <vt:variant>
        <vt:lpwstr/>
      </vt:variant>
      <vt:variant>
        <vt:lpwstr>_Toc486945058</vt:lpwstr>
      </vt:variant>
      <vt:variant>
        <vt:i4>1441846</vt:i4>
      </vt:variant>
      <vt:variant>
        <vt:i4>104</vt:i4>
      </vt:variant>
      <vt:variant>
        <vt:i4>0</vt:i4>
      </vt:variant>
      <vt:variant>
        <vt:i4>5</vt:i4>
      </vt:variant>
      <vt:variant>
        <vt:lpwstr/>
      </vt:variant>
      <vt:variant>
        <vt:lpwstr>_Toc486945057</vt:lpwstr>
      </vt:variant>
      <vt:variant>
        <vt:i4>1441846</vt:i4>
      </vt:variant>
      <vt:variant>
        <vt:i4>98</vt:i4>
      </vt:variant>
      <vt:variant>
        <vt:i4>0</vt:i4>
      </vt:variant>
      <vt:variant>
        <vt:i4>5</vt:i4>
      </vt:variant>
      <vt:variant>
        <vt:lpwstr/>
      </vt:variant>
      <vt:variant>
        <vt:lpwstr>_Toc486945056</vt:lpwstr>
      </vt:variant>
      <vt:variant>
        <vt:i4>1441846</vt:i4>
      </vt:variant>
      <vt:variant>
        <vt:i4>92</vt:i4>
      </vt:variant>
      <vt:variant>
        <vt:i4>0</vt:i4>
      </vt:variant>
      <vt:variant>
        <vt:i4>5</vt:i4>
      </vt:variant>
      <vt:variant>
        <vt:lpwstr/>
      </vt:variant>
      <vt:variant>
        <vt:lpwstr>_Toc486945055</vt:lpwstr>
      </vt:variant>
      <vt:variant>
        <vt:i4>1441846</vt:i4>
      </vt:variant>
      <vt:variant>
        <vt:i4>86</vt:i4>
      </vt:variant>
      <vt:variant>
        <vt:i4>0</vt:i4>
      </vt:variant>
      <vt:variant>
        <vt:i4>5</vt:i4>
      </vt:variant>
      <vt:variant>
        <vt:lpwstr/>
      </vt:variant>
      <vt:variant>
        <vt:lpwstr>_Toc486945054</vt:lpwstr>
      </vt:variant>
      <vt:variant>
        <vt:i4>1441846</vt:i4>
      </vt:variant>
      <vt:variant>
        <vt:i4>80</vt:i4>
      </vt:variant>
      <vt:variant>
        <vt:i4>0</vt:i4>
      </vt:variant>
      <vt:variant>
        <vt:i4>5</vt:i4>
      </vt:variant>
      <vt:variant>
        <vt:lpwstr/>
      </vt:variant>
      <vt:variant>
        <vt:lpwstr>_Toc486945053</vt:lpwstr>
      </vt:variant>
      <vt:variant>
        <vt:i4>1441846</vt:i4>
      </vt:variant>
      <vt:variant>
        <vt:i4>74</vt:i4>
      </vt:variant>
      <vt:variant>
        <vt:i4>0</vt:i4>
      </vt:variant>
      <vt:variant>
        <vt:i4>5</vt:i4>
      </vt:variant>
      <vt:variant>
        <vt:lpwstr/>
      </vt:variant>
      <vt:variant>
        <vt:lpwstr>_Toc486945052</vt:lpwstr>
      </vt:variant>
      <vt:variant>
        <vt:i4>1441846</vt:i4>
      </vt:variant>
      <vt:variant>
        <vt:i4>68</vt:i4>
      </vt:variant>
      <vt:variant>
        <vt:i4>0</vt:i4>
      </vt:variant>
      <vt:variant>
        <vt:i4>5</vt:i4>
      </vt:variant>
      <vt:variant>
        <vt:lpwstr/>
      </vt:variant>
      <vt:variant>
        <vt:lpwstr>_Toc486945051</vt:lpwstr>
      </vt:variant>
      <vt:variant>
        <vt:i4>1441846</vt:i4>
      </vt:variant>
      <vt:variant>
        <vt:i4>62</vt:i4>
      </vt:variant>
      <vt:variant>
        <vt:i4>0</vt:i4>
      </vt:variant>
      <vt:variant>
        <vt:i4>5</vt:i4>
      </vt:variant>
      <vt:variant>
        <vt:lpwstr/>
      </vt:variant>
      <vt:variant>
        <vt:lpwstr>_Toc486945050</vt:lpwstr>
      </vt:variant>
      <vt:variant>
        <vt:i4>1507382</vt:i4>
      </vt:variant>
      <vt:variant>
        <vt:i4>56</vt:i4>
      </vt:variant>
      <vt:variant>
        <vt:i4>0</vt:i4>
      </vt:variant>
      <vt:variant>
        <vt:i4>5</vt:i4>
      </vt:variant>
      <vt:variant>
        <vt:lpwstr/>
      </vt:variant>
      <vt:variant>
        <vt:lpwstr>_Toc486945049</vt:lpwstr>
      </vt:variant>
      <vt:variant>
        <vt:i4>1507382</vt:i4>
      </vt:variant>
      <vt:variant>
        <vt:i4>50</vt:i4>
      </vt:variant>
      <vt:variant>
        <vt:i4>0</vt:i4>
      </vt:variant>
      <vt:variant>
        <vt:i4>5</vt:i4>
      </vt:variant>
      <vt:variant>
        <vt:lpwstr/>
      </vt:variant>
      <vt:variant>
        <vt:lpwstr>_Toc486945048</vt:lpwstr>
      </vt:variant>
      <vt:variant>
        <vt:i4>1507382</vt:i4>
      </vt:variant>
      <vt:variant>
        <vt:i4>44</vt:i4>
      </vt:variant>
      <vt:variant>
        <vt:i4>0</vt:i4>
      </vt:variant>
      <vt:variant>
        <vt:i4>5</vt:i4>
      </vt:variant>
      <vt:variant>
        <vt:lpwstr/>
      </vt:variant>
      <vt:variant>
        <vt:lpwstr>_Toc486945047</vt:lpwstr>
      </vt:variant>
      <vt:variant>
        <vt:i4>1507382</vt:i4>
      </vt:variant>
      <vt:variant>
        <vt:i4>38</vt:i4>
      </vt:variant>
      <vt:variant>
        <vt:i4>0</vt:i4>
      </vt:variant>
      <vt:variant>
        <vt:i4>5</vt:i4>
      </vt:variant>
      <vt:variant>
        <vt:lpwstr/>
      </vt:variant>
      <vt:variant>
        <vt:lpwstr>_Toc486945046</vt:lpwstr>
      </vt:variant>
      <vt:variant>
        <vt:i4>1507382</vt:i4>
      </vt:variant>
      <vt:variant>
        <vt:i4>32</vt:i4>
      </vt:variant>
      <vt:variant>
        <vt:i4>0</vt:i4>
      </vt:variant>
      <vt:variant>
        <vt:i4>5</vt:i4>
      </vt:variant>
      <vt:variant>
        <vt:lpwstr/>
      </vt:variant>
      <vt:variant>
        <vt:lpwstr>_Toc486945045</vt:lpwstr>
      </vt:variant>
      <vt:variant>
        <vt:i4>1507382</vt:i4>
      </vt:variant>
      <vt:variant>
        <vt:i4>26</vt:i4>
      </vt:variant>
      <vt:variant>
        <vt:i4>0</vt:i4>
      </vt:variant>
      <vt:variant>
        <vt:i4>5</vt:i4>
      </vt:variant>
      <vt:variant>
        <vt:lpwstr/>
      </vt:variant>
      <vt:variant>
        <vt:lpwstr>_Toc486945044</vt:lpwstr>
      </vt:variant>
      <vt:variant>
        <vt:i4>1507382</vt:i4>
      </vt:variant>
      <vt:variant>
        <vt:i4>20</vt:i4>
      </vt:variant>
      <vt:variant>
        <vt:i4>0</vt:i4>
      </vt:variant>
      <vt:variant>
        <vt:i4>5</vt:i4>
      </vt:variant>
      <vt:variant>
        <vt:lpwstr/>
      </vt:variant>
      <vt:variant>
        <vt:lpwstr>_Toc486945043</vt:lpwstr>
      </vt:variant>
      <vt:variant>
        <vt:i4>1507382</vt:i4>
      </vt:variant>
      <vt:variant>
        <vt:i4>14</vt:i4>
      </vt:variant>
      <vt:variant>
        <vt:i4>0</vt:i4>
      </vt:variant>
      <vt:variant>
        <vt:i4>5</vt:i4>
      </vt:variant>
      <vt:variant>
        <vt:lpwstr/>
      </vt:variant>
      <vt:variant>
        <vt:lpwstr>_Toc486945042</vt:lpwstr>
      </vt:variant>
      <vt:variant>
        <vt:i4>1507382</vt:i4>
      </vt:variant>
      <vt:variant>
        <vt:i4>8</vt:i4>
      </vt:variant>
      <vt:variant>
        <vt:i4>0</vt:i4>
      </vt:variant>
      <vt:variant>
        <vt:i4>5</vt:i4>
      </vt:variant>
      <vt:variant>
        <vt:lpwstr/>
      </vt:variant>
      <vt:variant>
        <vt:lpwstr>_Toc486945041</vt:lpwstr>
      </vt:variant>
      <vt:variant>
        <vt:i4>1507382</vt:i4>
      </vt:variant>
      <vt:variant>
        <vt:i4>2</vt:i4>
      </vt:variant>
      <vt:variant>
        <vt:i4>0</vt:i4>
      </vt:variant>
      <vt:variant>
        <vt:i4>5</vt:i4>
      </vt:variant>
      <vt:variant>
        <vt:lpwstr/>
      </vt:variant>
      <vt:variant>
        <vt:lpwstr>_Toc486945040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Marc Raymond</dc:creator>
  <cp:lastModifiedBy>Muriel Fromiau</cp:lastModifiedBy>
  <cp:revision>2</cp:revision>
  <cp:lastPrinted>2022-07-08T18:54:00Z</cp:lastPrinted>
  <dcterms:created xsi:type="dcterms:W3CDTF">2023-09-05T19:31:00Z</dcterms:created>
  <dcterms:modified xsi:type="dcterms:W3CDTF">2023-09-05T19:31:00Z</dcterms:modified>
</cp:coreProperties>
</file>